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74" w:type="dxa"/>
        <w:tblLayout w:type="fixed"/>
        <w:tblLook w:val="0000"/>
      </w:tblPr>
      <w:tblGrid>
        <w:gridCol w:w="10137"/>
        <w:gridCol w:w="10137"/>
      </w:tblGrid>
      <w:tr w:rsidR="00E56126" w:rsidRPr="006D5C63">
        <w:trPr>
          <w:cantSplit/>
          <w:trHeight w:val="3594"/>
        </w:trPr>
        <w:tc>
          <w:tcPr>
            <w:tcW w:w="10137" w:type="dxa"/>
            <w:tcBorders>
              <w:bottom w:val="nil"/>
            </w:tcBorders>
          </w:tcPr>
          <w:p w:rsidR="00E56126" w:rsidRPr="00A84EA1" w:rsidRDefault="00A9344C" w:rsidP="00A84EA1">
            <w:pPr>
              <w:pStyle w:val="a3"/>
              <w:tabs>
                <w:tab w:val="clear" w:pos="4153"/>
                <w:tab w:val="clear" w:pos="8306"/>
                <w:tab w:val="center" w:pos="4960"/>
                <w:tab w:val="left" w:pos="8385"/>
                <w:tab w:val="left" w:pos="8440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emblem" style="width:43.5pt;height:51pt;visibility:visible">
                  <v:imagedata r:id="rId6" o:title=""/>
                </v:shape>
              </w:pict>
            </w:r>
            <w:r w:rsidR="00E56126" w:rsidRPr="006D5C63">
              <w:t xml:space="preserve">  </w:t>
            </w:r>
          </w:p>
          <w:p w:rsidR="00E56126" w:rsidRPr="006D5C63" w:rsidRDefault="00E56126" w:rsidP="00E612C1">
            <w:pPr>
              <w:jc w:val="center"/>
              <w:rPr>
                <w:b/>
              </w:rPr>
            </w:pPr>
            <w:r w:rsidRPr="006D5C63">
              <w:rPr>
                <w:b/>
              </w:rPr>
              <w:t>ДЕПАРТАМЕНТ ПО ТАРИФАМ НОВОСИБИРСКОЙ ОБЛАСТИ</w:t>
            </w:r>
          </w:p>
          <w:p w:rsidR="00E56126" w:rsidRPr="006D5C63" w:rsidRDefault="00E56126" w:rsidP="00E612C1">
            <w:pPr>
              <w:jc w:val="center"/>
              <w:rPr>
                <w:b/>
              </w:rPr>
            </w:pPr>
          </w:p>
          <w:p w:rsidR="00E56126" w:rsidRDefault="00E56126" w:rsidP="00A84EA1">
            <w:pPr>
              <w:jc w:val="center"/>
              <w:rPr>
                <w:b/>
              </w:rPr>
            </w:pPr>
            <w:r w:rsidRPr="00A84EA1">
              <w:rPr>
                <w:b/>
              </w:rPr>
              <w:t xml:space="preserve">ПРИКАЗ </w:t>
            </w:r>
          </w:p>
          <w:p w:rsidR="00B32AFC" w:rsidRPr="00A84EA1" w:rsidRDefault="00B32AFC" w:rsidP="00A84EA1">
            <w:pPr>
              <w:jc w:val="center"/>
              <w:rPr>
                <w:b/>
                <w:szCs w:val="28"/>
              </w:rPr>
            </w:pPr>
          </w:p>
          <w:p w:rsidR="00E56126" w:rsidRPr="006D5C63" w:rsidRDefault="00E56126" w:rsidP="00822AA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6D5C63">
              <w:rPr>
                <w:szCs w:val="28"/>
              </w:rPr>
              <w:t>18 ноября 2011 года</w:t>
            </w:r>
            <w:r w:rsidRPr="006D5C63">
              <w:rPr>
                <w:szCs w:val="28"/>
              </w:rPr>
              <w:tab/>
            </w:r>
            <w:r w:rsidRPr="006D5C63">
              <w:rPr>
                <w:szCs w:val="28"/>
              </w:rPr>
              <w:tab/>
              <w:t xml:space="preserve">            </w:t>
            </w:r>
            <w:r w:rsidRPr="006D5C63">
              <w:rPr>
                <w:szCs w:val="28"/>
              </w:rPr>
              <w:tab/>
            </w:r>
            <w:r w:rsidRPr="006D5C63">
              <w:rPr>
                <w:szCs w:val="28"/>
              </w:rPr>
              <w:tab/>
            </w:r>
            <w:r w:rsidRPr="006D5C63">
              <w:rPr>
                <w:szCs w:val="28"/>
              </w:rPr>
              <w:tab/>
            </w:r>
            <w:r w:rsidRPr="006D5C63">
              <w:rPr>
                <w:szCs w:val="28"/>
              </w:rPr>
              <w:tab/>
              <w:t xml:space="preserve">                     </w:t>
            </w:r>
            <w:r>
              <w:rPr>
                <w:szCs w:val="28"/>
              </w:rPr>
              <w:t xml:space="preserve">  </w:t>
            </w:r>
            <w:r w:rsidRPr="006D5C63">
              <w:rPr>
                <w:szCs w:val="28"/>
              </w:rPr>
              <w:t>№ 49</w:t>
            </w:r>
            <w:r w:rsidR="00EE3E18">
              <w:rPr>
                <w:szCs w:val="28"/>
              </w:rPr>
              <w:t>0</w:t>
            </w:r>
            <w:r w:rsidRPr="006D5C63">
              <w:rPr>
                <w:szCs w:val="28"/>
              </w:rPr>
              <w:t>-ЭЭ</w:t>
            </w:r>
          </w:p>
          <w:p w:rsidR="00AC6FB6" w:rsidRDefault="00AC6FB6" w:rsidP="00A84EA1">
            <w:pPr>
              <w:jc w:val="center"/>
              <w:rPr>
                <w:szCs w:val="28"/>
              </w:rPr>
            </w:pPr>
          </w:p>
          <w:p w:rsidR="00E56126" w:rsidRDefault="00E56126" w:rsidP="00A84EA1">
            <w:pPr>
              <w:jc w:val="center"/>
              <w:rPr>
                <w:bCs/>
                <w:szCs w:val="28"/>
              </w:rPr>
            </w:pPr>
            <w:r w:rsidRPr="006D5C63">
              <w:rPr>
                <w:szCs w:val="28"/>
              </w:rPr>
              <w:t>г</w:t>
            </w:r>
            <w:proofErr w:type="gramStart"/>
            <w:r w:rsidRPr="006D5C63">
              <w:rPr>
                <w:szCs w:val="28"/>
              </w:rPr>
              <w:t>.Н</w:t>
            </w:r>
            <w:proofErr w:type="gramEnd"/>
            <w:r w:rsidRPr="006D5C63">
              <w:rPr>
                <w:szCs w:val="28"/>
              </w:rPr>
              <w:t>овосибирск</w:t>
            </w:r>
            <w:r w:rsidRPr="006D5C63">
              <w:rPr>
                <w:bCs/>
                <w:szCs w:val="28"/>
              </w:rPr>
              <w:t xml:space="preserve"> </w:t>
            </w:r>
          </w:p>
          <w:p w:rsidR="00E56126" w:rsidRPr="006D5C63" w:rsidRDefault="00E56126" w:rsidP="00A84EA1">
            <w:pPr>
              <w:jc w:val="center"/>
              <w:rPr>
                <w:bCs/>
                <w:szCs w:val="28"/>
              </w:rPr>
            </w:pPr>
          </w:p>
          <w:p w:rsidR="00B52627" w:rsidRDefault="00E56126" w:rsidP="006900A4">
            <w:pPr>
              <w:pStyle w:val="2"/>
              <w:rPr>
                <w:sz w:val="28"/>
                <w:szCs w:val="28"/>
              </w:rPr>
            </w:pPr>
            <w:r w:rsidRPr="006D5C63">
              <w:rPr>
                <w:sz w:val="28"/>
                <w:szCs w:val="28"/>
              </w:rPr>
              <w:t xml:space="preserve">Об установлении тарифов на тепловую энергию, поставляемую </w:t>
            </w:r>
          </w:p>
          <w:p w:rsidR="00E56126" w:rsidRPr="006D5C63" w:rsidRDefault="00E56126" w:rsidP="006900A4">
            <w:pPr>
              <w:pStyle w:val="2"/>
              <w:rPr>
                <w:sz w:val="28"/>
                <w:szCs w:val="28"/>
              </w:rPr>
            </w:pPr>
            <w:r w:rsidRPr="006D5C63">
              <w:rPr>
                <w:sz w:val="28"/>
                <w:szCs w:val="28"/>
              </w:rPr>
              <w:t xml:space="preserve">Открытым акционерным обществом «Сибирская энергетическая компания» </w:t>
            </w:r>
          </w:p>
          <w:p w:rsidR="00E56126" w:rsidRPr="006D5C63" w:rsidRDefault="00E56126" w:rsidP="009C44E8">
            <w:pPr>
              <w:pStyle w:val="2"/>
              <w:rPr>
                <w:b w:val="0"/>
                <w:szCs w:val="28"/>
              </w:rPr>
            </w:pPr>
            <w:r w:rsidRPr="006D5C63">
              <w:rPr>
                <w:sz w:val="28"/>
                <w:szCs w:val="28"/>
              </w:rPr>
              <w:t xml:space="preserve">потребителям </w:t>
            </w:r>
          </w:p>
        </w:tc>
        <w:tc>
          <w:tcPr>
            <w:tcW w:w="10137" w:type="dxa"/>
            <w:tcBorders>
              <w:bottom w:val="nil"/>
            </w:tcBorders>
          </w:tcPr>
          <w:p w:rsidR="00E56126" w:rsidRPr="006D5C63" w:rsidRDefault="00E56126" w:rsidP="00822AA2">
            <w:pPr>
              <w:jc w:val="center"/>
              <w:rPr>
                <w:szCs w:val="28"/>
              </w:rPr>
            </w:pPr>
            <w:r w:rsidRPr="006D5C63">
              <w:rPr>
                <w:szCs w:val="28"/>
              </w:rPr>
              <w:t xml:space="preserve">                                                                               ПРОЕКТ</w:t>
            </w:r>
          </w:p>
          <w:p w:rsidR="00E56126" w:rsidRPr="006D5C63" w:rsidRDefault="00E56126" w:rsidP="00822AA2">
            <w:pPr>
              <w:jc w:val="center"/>
              <w:rPr>
                <w:szCs w:val="28"/>
              </w:rPr>
            </w:pPr>
            <w:r w:rsidRPr="006D5C63">
              <w:rPr>
                <w:szCs w:val="28"/>
              </w:rPr>
              <w:t xml:space="preserve">                                                                                 приказа департамента по тарифам </w:t>
            </w:r>
          </w:p>
          <w:p w:rsidR="00E56126" w:rsidRPr="006D5C63" w:rsidRDefault="00E56126" w:rsidP="00822AA2">
            <w:pPr>
              <w:jc w:val="center"/>
              <w:rPr>
                <w:szCs w:val="28"/>
              </w:rPr>
            </w:pPr>
            <w:r w:rsidRPr="006D5C63">
              <w:rPr>
                <w:szCs w:val="28"/>
              </w:rPr>
              <w:t xml:space="preserve">                                                                                Новосибирской области </w:t>
            </w:r>
          </w:p>
          <w:p w:rsidR="00E56126" w:rsidRPr="006D5C63" w:rsidRDefault="00E56126" w:rsidP="00822AA2">
            <w:pPr>
              <w:pStyle w:val="2"/>
              <w:rPr>
                <w:b w:val="0"/>
                <w:sz w:val="28"/>
                <w:szCs w:val="28"/>
              </w:rPr>
            </w:pPr>
          </w:p>
          <w:p w:rsidR="00E56126" w:rsidRPr="006D5C63" w:rsidRDefault="00E56126" w:rsidP="00822AA2">
            <w:pPr>
              <w:pStyle w:val="2"/>
              <w:rPr>
                <w:b w:val="0"/>
                <w:sz w:val="28"/>
                <w:szCs w:val="28"/>
              </w:rPr>
            </w:pPr>
          </w:p>
          <w:p w:rsidR="00E56126" w:rsidRPr="006D5C63" w:rsidRDefault="00E56126" w:rsidP="00822AA2">
            <w:pPr>
              <w:pStyle w:val="2"/>
              <w:rPr>
                <w:b w:val="0"/>
                <w:sz w:val="28"/>
                <w:szCs w:val="28"/>
              </w:rPr>
            </w:pPr>
          </w:p>
          <w:p w:rsidR="00E56126" w:rsidRPr="006D5C63" w:rsidRDefault="00E56126" w:rsidP="00822AA2">
            <w:pPr>
              <w:pStyle w:val="2"/>
              <w:rPr>
                <w:b w:val="0"/>
                <w:sz w:val="28"/>
                <w:szCs w:val="28"/>
              </w:rPr>
            </w:pPr>
          </w:p>
          <w:p w:rsidR="00E56126" w:rsidRPr="006D5C63" w:rsidRDefault="00E56126" w:rsidP="00822AA2">
            <w:pPr>
              <w:pStyle w:val="2"/>
              <w:rPr>
                <w:b w:val="0"/>
                <w:sz w:val="28"/>
                <w:szCs w:val="28"/>
              </w:rPr>
            </w:pPr>
          </w:p>
          <w:p w:rsidR="00E56126" w:rsidRPr="006D5C63" w:rsidRDefault="00E56126" w:rsidP="00822AA2">
            <w:pPr>
              <w:pStyle w:val="2"/>
              <w:rPr>
                <w:b w:val="0"/>
                <w:sz w:val="28"/>
                <w:szCs w:val="28"/>
              </w:rPr>
            </w:pPr>
          </w:p>
          <w:p w:rsidR="00E56126" w:rsidRPr="006D5C63" w:rsidRDefault="00E56126" w:rsidP="00822AA2">
            <w:pPr>
              <w:pStyle w:val="2"/>
              <w:rPr>
                <w:b w:val="0"/>
                <w:sz w:val="28"/>
                <w:szCs w:val="28"/>
              </w:rPr>
            </w:pPr>
          </w:p>
          <w:p w:rsidR="00E56126" w:rsidRPr="006D5C63" w:rsidRDefault="00E56126" w:rsidP="00822AA2">
            <w:pPr>
              <w:pStyle w:val="2"/>
              <w:rPr>
                <w:b w:val="0"/>
                <w:sz w:val="28"/>
                <w:szCs w:val="28"/>
              </w:rPr>
            </w:pPr>
            <w:r w:rsidRPr="006D5C63">
              <w:rPr>
                <w:b w:val="0"/>
                <w:sz w:val="28"/>
                <w:szCs w:val="28"/>
              </w:rPr>
              <w:t xml:space="preserve">Об установлении тарифа на услуги по передаче тепловой энергии, </w:t>
            </w:r>
          </w:p>
          <w:p w:rsidR="00E56126" w:rsidRPr="006D5C63" w:rsidRDefault="00E56126" w:rsidP="00822AA2">
            <w:pPr>
              <w:jc w:val="center"/>
              <w:rPr>
                <w:szCs w:val="28"/>
              </w:rPr>
            </w:pPr>
            <w:r w:rsidRPr="006D5C63">
              <w:rPr>
                <w:szCs w:val="28"/>
              </w:rPr>
              <w:t>оказываемые</w:t>
            </w:r>
            <w:r w:rsidRPr="006D5C63">
              <w:rPr>
                <w:b/>
                <w:szCs w:val="28"/>
              </w:rPr>
              <w:t xml:space="preserve"> </w:t>
            </w:r>
            <w:r w:rsidRPr="006D5C63">
              <w:rPr>
                <w:szCs w:val="28"/>
              </w:rPr>
              <w:t>ООО «Компания «Сибирь-Развитие»</w:t>
            </w:r>
          </w:p>
        </w:tc>
      </w:tr>
    </w:tbl>
    <w:p w:rsidR="00E56126" w:rsidRPr="006D5C63" w:rsidRDefault="00E56126" w:rsidP="00696580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5C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от 26.02.2004 № 109 «О ценообразовании в отношении электрической и тепловой энергии в Российской Федерации», приказом Федеральной службы по тарифам от 06.08.2004 N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</w:t>
      </w:r>
      <w:r w:rsidRPr="006D5C63">
        <w:rPr>
          <w:rFonts w:ascii="Times New Roman" w:hAnsi="Times New Roman" w:cs="Times New Roman"/>
          <w:b w:val="0"/>
          <w:sz w:val="28"/>
          <w:szCs w:val="28"/>
        </w:rPr>
        <w:t>приказом Федеральной службы по</w:t>
      </w:r>
      <w:proofErr w:type="gramEnd"/>
      <w:r w:rsidRPr="006D5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D5C63">
        <w:rPr>
          <w:rFonts w:ascii="Times New Roman" w:hAnsi="Times New Roman" w:cs="Times New Roman"/>
          <w:b w:val="0"/>
          <w:sz w:val="28"/>
          <w:szCs w:val="28"/>
        </w:rPr>
        <w:t>тарифам от 08.04.2005 № 130-э «Об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(мощности)»,</w:t>
      </w:r>
      <w:r w:rsidRPr="006D5C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D5C63">
        <w:rPr>
          <w:rFonts w:ascii="Times New Roman" w:hAnsi="Times New Roman" w:cs="Times New Roman"/>
          <w:b w:val="0"/>
          <w:sz w:val="28"/>
          <w:szCs w:val="28"/>
        </w:rPr>
        <w:t>приказом Федеральной службы по тарифам от 06.10.2011 № 242-э/7 «Об установлении предельных максимальных уровней тарифов на тепловую энергию, поставляемую теплоснабжающими организациями потребителям, в среднем по</w:t>
      </w:r>
      <w:proofErr w:type="gramEnd"/>
      <w:r w:rsidRPr="006D5C63">
        <w:rPr>
          <w:rFonts w:ascii="Times New Roman" w:hAnsi="Times New Roman" w:cs="Times New Roman"/>
          <w:b w:val="0"/>
          <w:sz w:val="28"/>
          <w:szCs w:val="28"/>
        </w:rPr>
        <w:t xml:space="preserve"> субъектам Российской Федерации на 2012 год», </w:t>
      </w:r>
      <w:r w:rsidRPr="006D5C63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Губернатора Новосибирской области от 18.10.2010 № 326 «О департаменте по тарифам Новосибирской области»</w:t>
      </w:r>
      <w:r w:rsidRPr="006D5C63">
        <w:rPr>
          <w:rFonts w:ascii="Times New Roman" w:hAnsi="Times New Roman" w:cs="Times New Roman"/>
          <w:b w:val="0"/>
          <w:sz w:val="28"/>
          <w:szCs w:val="28"/>
        </w:rPr>
        <w:t xml:space="preserve"> и решением правления департамента по тарифам Новосибирской области (протокол заседания правления от 18.11.2011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5C63">
        <w:rPr>
          <w:rFonts w:ascii="Times New Roman" w:hAnsi="Times New Roman" w:cs="Times New Roman"/>
          <w:b w:val="0"/>
          <w:sz w:val="28"/>
          <w:szCs w:val="28"/>
        </w:rPr>
        <w:t xml:space="preserve">53) </w:t>
      </w:r>
    </w:p>
    <w:p w:rsidR="00E56126" w:rsidRPr="006D5C63" w:rsidRDefault="00E56126" w:rsidP="009812AE">
      <w:pPr>
        <w:rPr>
          <w:szCs w:val="28"/>
        </w:rPr>
      </w:pPr>
      <w:r w:rsidRPr="006D5C63">
        <w:rPr>
          <w:szCs w:val="28"/>
        </w:rPr>
        <w:t xml:space="preserve">департамент по тарифам Новосибирской области </w:t>
      </w:r>
      <w:proofErr w:type="spellStart"/>
      <w:proofErr w:type="gramStart"/>
      <w:r w:rsidRPr="006D5C63">
        <w:rPr>
          <w:b/>
          <w:szCs w:val="28"/>
        </w:rPr>
        <w:t>п</w:t>
      </w:r>
      <w:proofErr w:type="spellEnd"/>
      <w:proofErr w:type="gramEnd"/>
      <w:r w:rsidRPr="006D5C63">
        <w:rPr>
          <w:b/>
          <w:szCs w:val="28"/>
        </w:rPr>
        <w:t xml:space="preserve"> </w:t>
      </w:r>
      <w:proofErr w:type="spellStart"/>
      <w:r w:rsidRPr="006D5C63">
        <w:rPr>
          <w:b/>
          <w:szCs w:val="28"/>
        </w:rPr>
        <w:t>р</w:t>
      </w:r>
      <w:proofErr w:type="spellEnd"/>
      <w:r w:rsidRPr="006D5C63">
        <w:rPr>
          <w:b/>
          <w:szCs w:val="28"/>
        </w:rPr>
        <w:t xml:space="preserve"> и к а </w:t>
      </w:r>
      <w:proofErr w:type="spellStart"/>
      <w:r w:rsidRPr="006D5C63">
        <w:rPr>
          <w:b/>
          <w:szCs w:val="28"/>
        </w:rPr>
        <w:t>з</w:t>
      </w:r>
      <w:proofErr w:type="spellEnd"/>
      <w:r w:rsidRPr="006D5C63">
        <w:rPr>
          <w:b/>
          <w:szCs w:val="28"/>
        </w:rPr>
        <w:t xml:space="preserve"> </w:t>
      </w:r>
      <w:proofErr w:type="spellStart"/>
      <w:r w:rsidRPr="006D5C63">
        <w:rPr>
          <w:b/>
          <w:szCs w:val="28"/>
        </w:rPr>
        <w:t>ы</w:t>
      </w:r>
      <w:proofErr w:type="spellEnd"/>
      <w:r w:rsidRPr="006D5C63">
        <w:rPr>
          <w:b/>
          <w:szCs w:val="28"/>
        </w:rPr>
        <w:t xml:space="preserve"> в а е т</w:t>
      </w:r>
      <w:r w:rsidRPr="006D5C63">
        <w:rPr>
          <w:szCs w:val="28"/>
        </w:rPr>
        <w:t>:</w:t>
      </w:r>
    </w:p>
    <w:p w:rsidR="00E56126" w:rsidRPr="00457A60" w:rsidRDefault="00E56126" w:rsidP="00BE2ADD">
      <w:pPr>
        <w:ind w:firstLine="708"/>
        <w:jc w:val="both"/>
        <w:rPr>
          <w:szCs w:val="28"/>
        </w:rPr>
      </w:pPr>
      <w:r w:rsidRPr="006D5C63">
        <w:rPr>
          <w:szCs w:val="28"/>
        </w:rPr>
        <w:t xml:space="preserve">1. Установить </w:t>
      </w:r>
      <w:r w:rsidRPr="006D5C63">
        <w:rPr>
          <w:bCs/>
          <w:szCs w:val="28"/>
        </w:rPr>
        <w:t xml:space="preserve">тарифы </w:t>
      </w:r>
      <w:r w:rsidRPr="006D5C63">
        <w:rPr>
          <w:szCs w:val="28"/>
        </w:rPr>
        <w:t>на тепловую энергию для потребителей</w:t>
      </w:r>
      <w:r w:rsidRPr="00457A60">
        <w:rPr>
          <w:szCs w:val="28"/>
        </w:rPr>
        <w:t xml:space="preserve"> </w:t>
      </w:r>
      <w:r>
        <w:rPr>
          <w:szCs w:val="28"/>
        </w:rPr>
        <w:t>О</w:t>
      </w:r>
      <w:r w:rsidRPr="003D67A6">
        <w:rPr>
          <w:szCs w:val="28"/>
        </w:rPr>
        <w:t>ткрыт</w:t>
      </w:r>
      <w:r>
        <w:rPr>
          <w:szCs w:val="28"/>
        </w:rPr>
        <w:t>ого</w:t>
      </w:r>
      <w:r w:rsidRPr="003D67A6">
        <w:rPr>
          <w:szCs w:val="28"/>
        </w:rPr>
        <w:t xml:space="preserve"> акционерн</w:t>
      </w:r>
      <w:r>
        <w:rPr>
          <w:szCs w:val="28"/>
        </w:rPr>
        <w:t>ого</w:t>
      </w:r>
      <w:r w:rsidRPr="003D67A6">
        <w:rPr>
          <w:szCs w:val="28"/>
        </w:rPr>
        <w:t xml:space="preserve"> обществ</w:t>
      </w:r>
      <w:r>
        <w:rPr>
          <w:szCs w:val="28"/>
        </w:rPr>
        <w:t>а</w:t>
      </w:r>
      <w:r w:rsidRPr="003D67A6">
        <w:rPr>
          <w:szCs w:val="28"/>
        </w:rPr>
        <w:t xml:space="preserve"> «Сибирская </w:t>
      </w:r>
      <w:r>
        <w:rPr>
          <w:szCs w:val="28"/>
        </w:rPr>
        <w:t>э</w:t>
      </w:r>
      <w:r w:rsidRPr="003D67A6">
        <w:rPr>
          <w:szCs w:val="28"/>
        </w:rPr>
        <w:t>нергетическая компания»</w:t>
      </w:r>
      <w:r w:rsidRPr="003D67A6">
        <w:rPr>
          <w:b/>
          <w:szCs w:val="28"/>
        </w:rPr>
        <w:t xml:space="preserve"> </w:t>
      </w:r>
      <w:r w:rsidRPr="00141B00">
        <w:rPr>
          <w:szCs w:val="28"/>
        </w:rPr>
        <w:t>(ОГРН 1045401912401, ИНН 5405270340)</w:t>
      </w:r>
      <w:r w:rsidR="00F41C90">
        <w:rPr>
          <w:szCs w:val="28"/>
        </w:rPr>
        <w:t>,</w:t>
      </w:r>
      <w:r>
        <w:rPr>
          <w:sz w:val="24"/>
          <w:szCs w:val="24"/>
        </w:rPr>
        <w:t xml:space="preserve"> </w:t>
      </w:r>
      <w:r w:rsidRPr="00457A60">
        <w:rPr>
          <w:szCs w:val="28"/>
        </w:rPr>
        <w:t>с календарной разбивкой согласно приложениям №№ 1</w:t>
      </w:r>
      <w:r w:rsidR="00EE3E18">
        <w:rPr>
          <w:szCs w:val="28"/>
        </w:rPr>
        <w:t>, 2</w:t>
      </w:r>
      <w:r w:rsidRPr="00457A60">
        <w:rPr>
          <w:szCs w:val="28"/>
        </w:rPr>
        <w:t>.</w:t>
      </w:r>
    </w:p>
    <w:p w:rsidR="00E56126" w:rsidRPr="003230CA" w:rsidRDefault="00E56126" w:rsidP="003230CA">
      <w:pPr>
        <w:ind w:firstLine="708"/>
        <w:jc w:val="both"/>
      </w:pPr>
      <w:r>
        <w:t xml:space="preserve">2. Тарифы, установленные в пункте 1 настоящего приказа, действуют с </w:t>
      </w:r>
      <w:r>
        <w:rPr>
          <w:color w:val="000000"/>
        </w:rPr>
        <w:t>1 января 2012 года</w:t>
      </w:r>
      <w:r>
        <w:t xml:space="preserve"> с календарной разбивкой согласно приложениям </w:t>
      </w:r>
      <w:r w:rsidRPr="00F439B5">
        <w:t>№№ 1</w:t>
      </w:r>
      <w:r w:rsidR="00EE3E18">
        <w:t>, 2</w:t>
      </w:r>
      <w:r w:rsidRPr="00F439B5">
        <w:t>.</w:t>
      </w:r>
    </w:p>
    <w:p w:rsidR="00E56126" w:rsidRDefault="00E56126" w:rsidP="00A84EA1">
      <w:pPr>
        <w:ind w:firstLine="720"/>
        <w:jc w:val="both"/>
        <w:rPr>
          <w:szCs w:val="28"/>
        </w:rPr>
      </w:pPr>
      <w:r w:rsidRPr="00347972">
        <w:rPr>
          <w:szCs w:val="28"/>
        </w:rPr>
        <w:t>3. Признать утратившим</w:t>
      </w:r>
      <w:r w:rsidR="00120C78">
        <w:rPr>
          <w:szCs w:val="28"/>
        </w:rPr>
        <w:t>и</w:t>
      </w:r>
      <w:r w:rsidRPr="00347972">
        <w:rPr>
          <w:szCs w:val="28"/>
        </w:rPr>
        <w:t xml:space="preserve"> силу с 1 </w:t>
      </w:r>
      <w:r w:rsidRPr="00120C78">
        <w:rPr>
          <w:szCs w:val="28"/>
        </w:rPr>
        <w:t>января 2012 года приказ</w:t>
      </w:r>
      <w:r w:rsidR="00120C78" w:rsidRPr="00120C78">
        <w:rPr>
          <w:szCs w:val="28"/>
        </w:rPr>
        <w:t>ы</w:t>
      </w:r>
      <w:r w:rsidRPr="00120C78">
        <w:rPr>
          <w:szCs w:val="28"/>
        </w:rPr>
        <w:t xml:space="preserve"> департамента по тарифам Новосибирской области </w:t>
      </w:r>
      <w:r w:rsidR="00AC6FB6">
        <w:rPr>
          <w:szCs w:val="28"/>
        </w:rPr>
        <w:t xml:space="preserve">от </w:t>
      </w:r>
      <w:r w:rsidR="00120C78" w:rsidRPr="00120C78">
        <w:rPr>
          <w:szCs w:val="28"/>
        </w:rPr>
        <w:t xml:space="preserve">18.11.2010 № 66-Е </w:t>
      </w:r>
      <w:r w:rsidR="00120C78" w:rsidRPr="00120C78">
        <w:t xml:space="preserve">"Об установлении тарифов на тепловую энергию, поставляемую ОАО «Новосибирскэнерго» потребителям Новосибирской области", </w:t>
      </w:r>
      <w:r w:rsidRPr="00120C78">
        <w:rPr>
          <w:szCs w:val="28"/>
        </w:rPr>
        <w:t xml:space="preserve">от 05.07.2011 </w:t>
      </w:r>
      <w:hyperlink r:id="rId7" w:history="1">
        <w:r w:rsidRPr="00120C78">
          <w:rPr>
            <w:szCs w:val="28"/>
          </w:rPr>
          <w:t xml:space="preserve">№ 76-ЭЭ </w:t>
        </w:r>
      </w:hyperlink>
      <w:r w:rsidRPr="00120C78">
        <w:rPr>
          <w:szCs w:val="28"/>
        </w:rPr>
        <w:t>«</w:t>
      </w:r>
      <w:r w:rsidRPr="00120C78">
        <w:t xml:space="preserve">Об установлении </w:t>
      </w:r>
      <w:r w:rsidRPr="00120C78">
        <w:lastRenderedPageBreak/>
        <w:t>тарифов на тепловую энергию, поставляемую Открытым</w:t>
      </w:r>
      <w:r>
        <w:t xml:space="preserve"> акционерным обществом «Сибирская энергетическая компания» потребителям Новосибирской области</w:t>
      </w:r>
      <w:r w:rsidRPr="00347972">
        <w:rPr>
          <w:szCs w:val="28"/>
        </w:rPr>
        <w:t>»</w:t>
      </w:r>
      <w:r>
        <w:rPr>
          <w:szCs w:val="28"/>
        </w:rPr>
        <w:t>.</w:t>
      </w:r>
      <w:r w:rsidRPr="00347972">
        <w:rPr>
          <w:szCs w:val="28"/>
        </w:rPr>
        <w:t xml:space="preserve"> </w:t>
      </w:r>
    </w:p>
    <w:p w:rsidR="00120C78" w:rsidRDefault="00120C78" w:rsidP="00502C6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</w:p>
    <w:p w:rsidR="00AC6FB6" w:rsidRDefault="00AC6FB6" w:rsidP="00502C6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</w:p>
    <w:p w:rsidR="00E56126" w:rsidRDefault="00E56126" w:rsidP="00502C6A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  <w:r>
        <w:rPr>
          <w:szCs w:val="28"/>
        </w:rPr>
        <w:t>Р</w:t>
      </w:r>
      <w:r w:rsidRPr="00A93C0D">
        <w:rPr>
          <w:szCs w:val="28"/>
        </w:rPr>
        <w:t>уководител</w:t>
      </w:r>
      <w:r>
        <w:rPr>
          <w:szCs w:val="28"/>
        </w:rPr>
        <w:t>ь</w:t>
      </w:r>
      <w:r w:rsidRPr="00A93C0D">
        <w:rPr>
          <w:szCs w:val="28"/>
        </w:rPr>
        <w:t xml:space="preserve"> департамента</w:t>
      </w:r>
      <w:r w:rsidRPr="00A93C0D">
        <w:rPr>
          <w:szCs w:val="28"/>
        </w:rPr>
        <w:tab/>
      </w:r>
      <w:r w:rsidRPr="00A93C0D">
        <w:rPr>
          <w:szCs w:val="28"/>
        </w:rPr>
        <w:tab/>
      </w:r>
      <w:r w:rsidRPr="00A93C0D">
        <w:rPr>
          <w:szCs w:val="28"/>
        </w:rPr>
        <w:tab/>
      </w: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Н.Н. Жудикова</w:t>
      </w:r>
    </w:p>
    <w:tbl>
      <w:tblPr>
        <w:tblW w:w="10098" w:type="dxa"/>
        <w:tblLayout w:type="fixed"/>
        <w:tblLook w:val="0000"/>
      </w:tblPr>
      <w:tblGrid>
        <w:gridCol w:w="10098"/>
      </w:tblGrid>
      <w:tr w:rsidR="00E56126" w:rsidRPr="00957A47" w:rsidTr="00D61595">
        <w:trPr>
          <w:trHeight w:val="330"/>
        </w:trPr>
        <w:tc>
          <w:tcPr>
            <w:tcW w:w="10098" w:type="dxa"/>
            <w:noWrap/>
            <w:vAlign w:val="bottom"/>
          </w:tcPr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B32AFC" w:rsidRDefault="00B32AFC" w:rsidP="00D61595">
            <w:pPr>
              <w:jc w:val="right"/>
              <w:rPr>
                <w:sz w:val="22"/>
                <w:szCs w:val="22"/>
              </w:rPr>
            </w:pPr>
          </w:p>
          <w:p w:rsidR="00E56126" w:rsidRPr="00957A47" w:rsidRDefault="00E56126" w:rsidP="00D61595">
            <w:pPr>
              <w:jc w:val="right"/>
              <w:rPr>
                <w:sz w:val="22"/>
                <w:szCs w:val="22"/>
              </w:rPr>
            </w:pPr>
            <w:r w:rsidRPr="00957A47">
              <w:rPr>
                <w:sz w:val="22"/>
                <w:szCs w:val="22"/>
              </w:rPr>
              <w:t>Приложение № 1</w:t>
            </w:r>
          </w:p>
        </w:tc>
      </w:tr>
      <w:tr w:rsidR="00E56126" w:rsidRPr="00957A47" w:rsidTr="00D61595">
        <w:trPr>
          <w:trHeight w:val="240"/>
        </w:trPr>
        <w:tc>
          <w:tcPr>
            <w:tcW w:w="10098" w:type="dxa"/>
            <w:noWrap/>
            <w:vAlign w:val="bottom"/>
          </w:tcPr>
          <w:p w:rsidR="00E56126" w:rsidRPr="00957A47" w:rsidRDefault="00E56126" w:rsidP="00D61595">
            <w:pPr>
              <w:jc w:val="right"/>
              <w:rPr>
                <w:sz w:val="22"/>
                <w:szCs w:val="22"/>
              </w:rPr>
            </w:pPr>
            <w:r w:rsidRPr="00957A47">
              <w:rPr>
                <w:sz w:val="22"/>
                <w:szCs w:val="22"/>
              </w:rPr>
              <w:lastRenderedPageBreak/>
              <w:t xml:space="preserve">к приказу департамента по тарифам </w:t>
            </w:r>
          </w:p>
        </w:tc>
      </w:tr>
      <w:tr w:rsidR="00E56126" w:rsidRPr="00957A47" w:rsidTr="00D61595">
        <w:trPr>
          <w:trHeight w:val="129"/>
        </w:trPr>
        <w:tc>
          <w:tcPr>
            <w:tcW w:w="10098" w:type="dxa"/>
            <w:noWrap/>
            <w:vAlign w:val="bottom"/>
          </w:tcPr>
          <w:p w:rsidR="00E56126" w:rsidRPr="00957A47" w:rsidRDefault="00E56126" w:rsidP="00D61595">
            <w:pPr>
              <w:jc w:val="right"/>
              <w:rPr>
                <w:sz w:val="22"/>
                <w:szCs w:val="22"/>
              </w:rPr>
            </w:pPr>
            <w:r w:rsidRPr="00957A47">
              <w:rPr>
                <w:sz w:val="22"/>
                <w:szCs w:val="22"/>
              </w:rPr>
              <w:t>Новосибирской области</w:t>
            </w:r>
          </w:p>
        </w:tc>
      </w:tr>
      <w:tr w:rsidR="00E56126" w:rsidRPr="00A2594E" w:rsidTr="00D61595">
        <w:trPr>
          <w:trHeight w:val="147"/>
        </w:trPr>
        <w:tc>
          <w:tcPr>
            <w:tcW w:w="10098" w:type="dxa"/>
            <w:noWrap/>
            <w:vAlign w:val="bottom"/>
          </w:tcPr>
          <w:p w:rsidR="00E56126" w:rsidRPr="00A2594E" w:rsidRDefault="00E56126" w:rsidP="00EE3E18">
            <w:pPr>
              <w:jc w:val="right"/>
              <w:rPr>
                <w:sz w:val="22"/>
                <w:szCs w:val="22"/>
              </w:rPr>
            </w:pPr>
            <w:r w:rsidRPr="00A2594E">
              <w:rPr>
                <w:sz w:val="22"/>
                <w:szCs w:val="22"/>
              </w:rPr>
              <w:t xml:space="preserve">             от 1</w:t>
            </w:r>
            <w:r>
              <w:rPr>
                <w:sz w:val="22"/>
                <w:szCs w:val="22"/>
              </w:rPr>
              <w:t>8.11.2011 № 49</w:t>
            </w:r>
            <w:r w:rsidR="00EE3E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-ЭЭ </w:t>
            </w:r>
          </w:p>
        </w:tc>
      </w:tr>
    </w:tbl>
    <w:p w:rsidR="00E56126" w:rsidRDefault="00E56126" w:rsidP="00B7050A">
      <w:pPr>
        <w:pStyle w:val="2"/>
        <w:rPr>
          <w:sz w:val="24"/>
          <w:szCs w:val="24"/>
        </w:rPr>
      </w:pPr>
    </w:p>
    <w:p w:rsidR="00E56126" w:rsidRPr="00457A60" w:rsidRDefault="00E56126" w:rsidP="00B7050A">
      <w:pPr>
        <w:jc w:val="center"/>
        <w:rPr>
          <w:b/>
          <w:bCs/>
          <w:sz w:val="20"/>
        </w:rPr>
      </w:pPr>
      <w:r w:rsidRPr="00457A60">
        <w:rPr>
          <w:b/>
          <w:bCs/>
          <w:sz w:val="20"/>
        </w:rPr>
        <w:t>Тариф</w:t>
      </w:r>
      <w:r w:rsidR="009C636A">
        <w:rPr>
          <w:b/>
          <w:bCs/>
          <w:sz w:val="20"/>
        </w:rPr>
        <w:t>ы</w:t>
      </w:r>
      <w:r w:rsidRPr="00457A60">
        <w:rPr>
          <w:b/>
          <w:bCs/>
          <w:sz w:val="20"/>
        </w:rPr>
        <w:t xml:space="preserve"> на тепловую энергию для потребителей </w:t>
      </w:r>
    </w:p>
    <w:p w:rsidR="00E56126" w:rsidRDefault="00E56126" w:rsidP="00B7050A">
      <w:pPr>
        <w:jc w:val="center"/>
        <w:rPr>
          <w:b/>
          <w:sz w:val="20"/>
        </w:rPr>
      </w:pPr>
      <w:r w:rsidRPr="009C44E8">
        <w:rPr>
          <w:b/>
          <w:sz w:val="20"/>
        </w:rPr>
        <w:t xml:space="preserve">Открытого акционерного общества «Сибирская энергетическая компания» </w:t>
      </w:r>
    </w:p>
    <w:p w:rsidR="00E56126" w:rsidRPr="00457A60" w:rsidRDefault="00E56126" w:rsidP="00B7050A">
      <w:pPr>
        <w:jc w:val="center"/>
        <w:rPr>
          <w:b/>
          <w:sz w:val="20"/>
        </w:rPr>
      </w:pPr>
      <w:r w:rsidRPr="009C44E8">
        <w:rPr>
          <w:b/>
          <w:sz w:val="20"/>
        </w:rPr>
        <w:t xml:space="preserve">(ОГРН 1045401912401, ИНН 5405270340), </w:t>
      </w:r>
      <w:r w:rsidRPr="00457A60">
        <w:rPr>
          <w:b/>
          <w:sz w:val="20"/>
        </w:rPr>
        <w:t>Новосибирск</w:t>
      </w:r>
      <w:r>
        <w:rPr>
          <w:b/>
          <w:sz w:val="20"/>
        </w:rPr>
        <w:t>ая</w:t>
      </w:r>
      <w:r w:rsidRPr="00457A60">
        <w:rPr>
          <w:b/>
          <w:sz w:val="20"/>
        </w:rPr>
        <w:t xml:space="preserve"> област</w:t>
      </w:r>
      <w:r>
        <w:rPr>
          <w:b/>
          <w:sz w:val="20"/>
        </w:rPr>
        <w:t>ь,</w:t>
      </w:r>
    </w:p>
    <w:p w:rsidR="00E56126" w:rsidRDefault="00E56126" w:rsidP="00B7050A">
      <w:pPr>
        <w:jc w:val="center"/>
        <w:rPr>
          <w:b/>
          <w:sz w:val="20"/>
        </w:rPr>
      </w:pPr>
      <w:r w:rsidRPr="00457A60">
        <w:rPr>
          <w:b/>
          <w:sz w:val="20"/>
        </w:rPr>
        <w:t>на период с 1 января 2012 года по 30 июня 2012 года</w:t>
      </w:r>
    </w:p>
    <w:p w:rsidR="00E56126" w:rsidRPr="003E15A3" w:rsidRDefault="00E56126" w:rsidP="00B7050A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404"/>
        <w:gridCol w:w="993"/>
        <w:gridCol w:w="1275"/>
        <w:gridCol w:w="1276"/>
        <w:gridCol w:w="945"/>
        <w:gridCol w:w="1181"/>
      </w:tblGrid>
      <w:tr w:rsidR="00E56126" w:rsidRPr="003647A6" w:rsidTr="00D6159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N </w:t>
            </w:r>
            <w:r w:rsidRPr="003647A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647A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47A6">
              <w:rPr>
                <w:rFonts w:ascii="Times New Roman" w:hAnsi="Times New Roman" w:cs="Times New Roman"/>
              </w:rPr>
              <w:t>/</w:t>
            </w:r>
            <w:proofErr w:type="spellStart"/>
            <w:r w:rsidRPr="003647A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Тариф на тепловую энергию</w:t>
            </w:r>
          </w:p>
        </w:tc>
      </w:tr>
      <w:tr w:rsidR="00E56126" w:rsidRPr="003647A6" w:rsidTr="00D61595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горячая</w:t>
            </w:r>
            <w:r w:rsidRPr="003647A6">
              <w:rPr>
                <w:rFonts w:ascii="Times New Roman" w:hAnsi="Times New Roman" w:cs="Times New Roman"/>
              </w:rPr>
              <w:br/>
              <w:t>вода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отборный пар давлением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острый и    </w:t>
            </w:r>
            <w:r w:rsidRPr="003647A6">
              <w:rPr>
                <w:rFonts w:ascii="Times New Roman" w:hAnsi="Times New Roman" w:cs="Times New Roman"/>
              </w:rPr>
              <w:br/>
              <w:t xml:space="preserve">редуцированный </w:t>
            </w:r>
            <w:r w:rsidRPr="003647A6">
              <w:rPr>
                <w:rFonts w:ascii="Times New Roman" w:hAnsi="Times New Roman" w:cs="Times New Roman"/>
              </w:rPr>
              <w:br/>
              <w:t>пар</w:t>
            </w:r>
          </w:p>
        </w:tc>
      </w:tr>
      <w:tr w:rsidR="00E56126" w:rsidRPr="003647A6" w:rsidTr="00D61595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от 1,2 </w:t>
            </w:r>
            <w:r w:rsidRPr="003647A6">
              <w:rPr>
                <w:rFonts w:ascii="Times New Roman" w:hAnsi="Times New Roman" w:cs="Times New Roman"/>
              </w:rPr>
              <w:br/>
              <w:t xml:space="preserve">до 2,5 </w:t>
            </w:r>
            <w:r w:rsidRPr="003647A6">
              <w:rPr>
                <w:rFonts w:ascii="Times New Roman" w:hAnsi="Times New Roman" w:cs="Times New Roman"/>
              </w:rPr>
              <w:br/>
              <w:t>кг/см</w:t>
            </w:r>
            <w:proofErr w:type="gramStart"/>
            <w:r w:rsidRPr="003647A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от 2,5 </w:t>
            </w:r>
            <w:r w:rsidRPr="003647A6">
              <w:rPr>
                <w:rFonts w:ascii="Times New Roman" w:hAnsi="Times New Roman" w:cs="Times New Roman"/>
              </w:rPr>
              <w:br/>
              <w:t xml:space="preserve">до 7,0 </w:t>
            </w:r>
            <w:r w:rsidRPr="003647A6">
              <w:rPr>
                <w:rFonts w:ascii="Times New Roman" w:hAnsi="Times New Roman" w:cs="Times New Roman"/>
              </w:rPr>
              <w:br/>
              <w:t>кг/см</w:t>
            </w:r>
            <w:proofErr w:type="gramStart"/>
            <w:r w:rsidRPr="003647A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от 7,0 </w:t>
            </w:r>
            <w:r w:rsidRPr="003647A6">
              <w:rPr>
                <w:rFonts w:ascii="Times New Roman" w:hAnsi="Times New Roman" w:cs="Times New Roman"/>
              </w:rPr>
              <w:br/>
              <w:t>до 13,0</w:t>
            </w:r>
            <w:r w:rsidRPr="003647A6">
              <w:rPr>
                <w:rFonts w:ascii="Times New Roman" w:hAnsi="Times New Roman" w:cs="Times New Roman"/>
              </w:rPr>
              <w:br/>
              <w:t>кг/см</w:t>
            </w:r>
            <w:proofErr w:type="gramStart"/>
            <w:r w:rsidRPr="003647A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свыше </w:t>
            </w:r>
            <w:r w:rsidRPr="003647A6">
              <w:rPr>
                <w:rFonts w:ascii="Times New Roman" w:hAnsi="Times New Roman" w:cs="Times New Roman"/>
              </w:rPr>
              <w:br/>
              <w:t xml:space="preserve">13,0 </w:t>
            </w:r>
            <w:r w:rsidRPr="003647A6">
              <w:rPr>
                <w:rFonts w:ascii="Times New Roman" w:hAnsi="Times New Roman" w:cs="Times New Roman"/>
              </w:rPr>
              <w:br/>
              <w:t>кг/см</w:t>
            </w:r>
            <w:proofErr w:type="gramStart"/>
            <w:r w:rsidRPr="003647A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126" w:rsidRPr="003647A6" w:rsidTr="00D615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0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Потребители, оплачивающие производство и передачу тепловой энергии   </w:t>
            </w:r>
          </w:p>
        </w:tc>
      </w:tr>
      <w:tr w:rsidR="00E56126" w:rsidRPr="003647A6" w:rsidTr="00D615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647A6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647A6">
              <w:rPr>
                <w:rFonts w:ascii="Times New Roman" w:hAnsi="Times New Roman" w:cs="Times New Roman"/>
              </w:rPr>
              <w:t xml:space="preserve"> </w:t>
            </w:r>
            <w:r w:rsidRPr="003647A6">
              <w:rPr>
                <w:rFonts w:ascii="Times New Roman" w:hAnsi="Times New Roman" w:cs="Times New Roman"/>
              </w:rPr>
              <w:br/>
              <w:t xml:space="preserve">руб./Гкал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752,90</w:t>
            </w:r>
          </w:p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(без НДС)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</w:tr>
      <w:tr w:rsidR="00E56126" w:rsidRPr="003647A6" w:rsidTr="00D6159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Население (тарифы указываются с учетом НДС)                       </w:t>
            </w:r>
          </w:p>
        </w:tc>
      </w:tr>
      <w:tr w:rsidR="00E56126" w:rsidRPr="003647A6" w:rsidTr="00D61595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647A6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647A6">
              <w:rPr>
                <w:rFonts w:ascii="Times New Roman" w:hAnsi="Times New Roman" w:cs="Times New Roman"/>
              </w:rPr>
              <w:t xml:space="preserve"> </w:t>
            </w:r>
            <w:r w:rsidRPr="003647A6">
              <w:rPr>
                <w:rFonts w:ascii="Times New Roman" w:hAnsi="Times New Roman" w:cs="Times New Roman"/>
              </w:rPr>
              <w:br/>
              <w:t xml:space="preserve">руб./Гкал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888,42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</w:tr>
      <w:tr w:rsidR="00E56126" w:rsidRPr="003647A6" w:rsidTr="00D615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0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Потребители, оплачивающие производство тепловой энергии (получающие  </w:t>
            </w:r>
            <w:r w:rsidRPr="003647A6">
              <w:rPr>
                <w:rFonts w:ascii="Times New Roman" w:hAnsi="Times New Roman" w:cs="Times New Roman"/>
              </w:rPr>
              <w:br/>
              <w:t xml:space="preserve">тепловую энергию на коллекторах производителей)                      </w:t>
            </w:r>
          </w:p>
        </w:tc>
      </w:tr>
      <w:tr w:rsidR="00E56126" w:rsidRPr="003647A6" w:rsidTr="00D615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647A6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647A6">
              <w:rPr>
                <w:rFonts w:ascii="Times New Roman" w:hAnsi="Times New Roman" w:cs="Times New Roman"/>
              </w:rPr>
              <w:t xml:space="preserve"> </w:t>
            </w:r>
            <w:r w:rsidRPr="003647A6">
              <w:rPr>
                <w:rFonts w:ascii="Times New Roman" w:hAnsi="Times New Roman" w:cs="Times New Roman"/>
              </w:rPr>
              <w:br/>
              <w:t xml:space="preserve">руб./Гкал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466,37</w:t>
            </w:r>
          </w:p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(без НДС)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604,50</w:t>
            </w:r>
          </w:p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(без НДС)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627,80</w:t>
            </w:r>
          </w:p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(без НДС)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712,35</w:t>
            </w:r>
          </w:p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(без НДС)</w:t>
            </w:r>
          </w:p>
        </w:tc>
      </w:tr>
      <w:tr w:rsidR="00E56126" w:rsidRPr="003647A6" w:rsidTr="00D6159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Население (тарифы указываются с учетом НДС)                       </w:t>
            </w:r>
          </w:p>
        </w:tc>
      </w:tr>
      <w:tr w:rsidR="00E56126" w:rsidRPr="003647A6" w:rsidTr="00D61595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647A6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647A6">
              <w:rPr>
                <w:rFonts w:ascii="Times New Roman" w:hAnsi="Times New Roman" w:cs="Times New Roman"/>
              </w:rPr>
              <w:t xml:space="preserve"> </w:t>
            </w:r>
            <w:r w:rsidRPr="003647A6">
              <w:rPr>
                <w:rFonts w:ascii="Times New Roman" w:hAnsi="Times New Roman" w:cs="Times New Roman"/>
              </w:rPr>
              <w:br/>
              <w:t xml:space="preserve">руб./Гкал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550,32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</w:tr>
    </w:tbl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4611FA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  <w:r>
        <w:rPr>
          <w:szCs w:val="28"/>
        </w:rPr>
        <w:t>__________</w:t>
      </w: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120C78" w:rsidRDefault="00120C78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120C78" w:rsidRDefault="00120C78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p w:rsidR="00E56126" w:rsidRDefault="00E56126" w:rsidP="00B7050A">
      <w:pPr>
        <w:autoSpaceDE w:val="0"/>
        <w:autoSpaceDN w:val="0"/>
        <w:adjustRightInd w:val="0"/>
        <w:ind w:firstLine="540"/>
        <w:jc w:val="both"/>
        <w:outlineLvl w:val="3"/>
        <w:rPr>
          <w:rFonts w:ascii="Calibri" w:hAnsi="Calibri" w:cs="Calibri"/>
        </w:rPr>
      </w:pPr>
    </w:p>
    <w:tbl>
      <w:tblPr>
        <w:tblW w:w="10098" w:type="dxa"/>
        <w:tblLayout w:type="fixed"/>
        <w:tblLook w:val="0000"/>
      </w:tblPr>
      <w:tblGrid>
        <w:gridCol w:w="10098"/>
      </w:tblGrid>
      <w:tr w:rsidR="00E56126" w:rsidRPr="00957A47" w:rsidTr="00B32AFC">
        <w:trPr>
          <w:trHeight w:val="330"/>
        </w:trPr>
        <w:tc>
          <w:tcPr>
            <w:tcW w:w="10098" w:type="dxa"/>
            <w:noWrap/>
            <w:vAlign w:val="bottom"/>
          </w:tcPr>
          <w:p w:rsidR="00B32AFC" w:rsidRDefault="00B32AFC" w:rsidP="004611FA">
            <w:pPr>
              <w:jc w:val="right"/>
              <w:rPr>
                <w:sz w:val="22"/>
                <w:szCs w:val="22"/>
              </w:rPr>
            </w:pPr>
          </w:p>
          <w:p w:rsidR="00E56126" w:rsidRPr="00957A47" w:rsidRDefault="00E56126" w:rsidP="004611FA">
            <w:pPr>
              <w:jc w:val="right"/>
              <w:rPr>
                <w:sz w:val="22"/>
                <w:szCs w:val="22"/>
              </w:rPr>
            </w:pPr>
            <w:r w:rsidRPr="00957A47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</w:tc>
      </w:tr>
      <w:tr w:rsidR="00E56126" w:rsidRPr="00957A47" w:rsidTr="00B32AFC">
        <w:trPr>
          <w:trHeight w:val="240"/>
        </w:trPr>
        <w:tc>
          <w:tcPr>
            <w:tcW w:w="10098" w:type="dxa"/>
            <w:noWrap/>
            <w:vAlign w:val="bottom"/>
          </w:tcPr>
          <w:p w:rsidR="00E56126" w:rsidRPr="00957A47" w:rsidRDefault="00E56126" w:rsidP="00D61595">
            <w:pPr>
              <w:jc w:val="right"/>
              <w:rPr>
                <w:sz w:val="22"/>
                <w:szCs w:val="22"/>
              </w:rPr>
            </w:pPr>
            <w:r w:rsidRPr="00957A47">
              <w:rPr>
                <w:sz w:val="22"/>
                <w:szCs w:val="22"/>
              </w:rPr>
              <w:t xml:space="preserve">к приказу департамента по тарифам </w:t>
            </w:r>
          </w:p>
        </w:tc>
      </w:tr>
      <w:tr w:rsidR="00E56126" w:rsidRPr="00957A47" w:rsidTr="00B32AFC">
        <w:trPr>
          <w:trHeight w:val="129"/>
        </w:trPr>
        <w:tc>
          <w:tcPr>
            <w:tcW w:w="10098" w:type="dxa"/>
            <w:noWrap/>
            <w:vAlign w:val="bottom"/>
          </w:tcPr>
          <w:p w:rsidR="00E56126" w:rsidRPr="00957A47" w:rsidRDefault="00E56126" w:rsidP="00D61595">
            <w:pPr>
              <w:jc w:val="right"/>
              <w:rPr>
                <w:sz w:val="22"/>
                <w:szCs w:val="22"/>
              </w:rPr>
            </w:pPr>
            <w:r w:rsidRPr="00957A47">
              <w:rPr>
                <w:sz w:val="22"/>
                <w:szCs w:val="22"/>
              </w:rPr>
              <w:t>Новосибирской области</w:t>
            </w:r>
          </w:p>
        </w:tc>
      </w:tr>
      <w:tr w:rsidR="00E56126" w:rsidRPr="00A2594E" w:rsidTr="00B32AFC">
        <w:trPr>
          <w:trHeight w:val="147"/>
        </w:trPr>
        <w:tc>
          <w:tcPr>
            <w:tcW w:w="10098" w:type="dxa"/>
            <w:noWrap/>
            <w:vAlign w:val="bottom"/>
          </w:tcPr>
          <w:p w:rsidR="00E56126" w:rsidRPr="00A2594E" w:rsidRDefault="00E56126" w:rsidP="00EE3E18">
            <w:pPr>
              <w:jc w:val="right"/>
              <w:rPr>
                <w:sz w:val="22"/>
                <w:szCs w:val="22"/>
              </w:rPr>
            </w:pPr>
            <w:r w:rsidRPr="00A2594E">
              <w:rPr>
                <w:sz w:val="22"/>
                <w:szCs w:val="22"/>
              </w:rPr>
              <w:t xml:space="preserve">             от 1</w:t>
            </w:r>
            <w:r>
              <w:rPr>
                <w:sz w:val="22"/>
                <w:szCs w:val="22"/>
              </w:rPr>
              <w:t>8.11.2011 № 49</w:t>
            </w:r>
            <w:r w:rsidR="00EE3E1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-ЭЭ  </w:t>
            </w:r>
          </w:p>
        </w:tc>
      </w:tr>
    </w:tbl>
    <w:p w:rsidR="00E56126" w:rsidRPr="00457A60" w:rsidRDefault="00E56126" w:rsidP="00B7050A">
      <w:pPr>
        <w:jc w:val="center"/>
        <w:rPr>
          <w:b/>
          <w:bCs/>
          <w:sz w:val="20"/>
        </w:rPr>
      </w:pPr>
      <w:r w:rsidRPr="00457A60">
        <w:rPr>
          <w:b/>
          <w:bCs/>
          <w:sz w:val="20"/>
        </w:rPr>
        <w:t>Тариф</w:t>
      </w:r>
      <w:r w:rsidR="009C636A">
        <w:rPr>
          <w:b/>
          <w:bCs/>
          <w:sz w:val="20"/>
        </w:rPr>
        <w:t>ы</w:t>
      </w:r>
      <w:r w:rsidRPr="00457A60">
        <w:rPr>
          <w:b/>
          <w:bCs/>
          <w:sz w:val="20"/>
        </w:rPr>
        <w:t xml:space="preserve"> на тепловую энергию для потребителей </w:t>
      </w:r>
    </w:p>
    <w:p w:rsidR="00E56126" w:rsidRDefault="00E56126" w:rsidP="00B7050A">
      <w:pPr>
        <w:jc w:val="center"/>
        <w:rPr>
          <w:b/>
          <w:sz w:val="20"/>
        </w:rPr>
      </w:pPr>
      <w:r w:rsidRPr="009C44E8">
        <w:rPr>
          <w:b/>
          <w:sz w:val="20"/>
        </w:rPr>
        <w:t xml:space="preserve">Открытого акционерного общества «Сибирская энергетическая компания» </w:t>
      </w:r>
    </w:p>
    <w:p w:rsidR="00E56126" w:rsidRPr="00457A60" w:rsidRDefault="00E56126" w:rsidP="00B7050A">
      <w:pPr>
        <w:jc w:val="center"/>
        <w:rPr>
          <w:b/>
          <w:sz w:val="20"/>
        </w:rPr>
      </w:pPr>
      <w:r w:rsidRPr="009C44E8">
        <w:rPr>
          <w:b/>
          <w:sz w:val="20"/>
        </w:rPr>
        <w:t xml:space="preserve">(ОГРН 1045401912401, ИНН 5405270340), </w:t>
      </w:r>
      <w:r w:rsidRPr="00457A60">
        <w:rPr>
          <w:b/>
          <w:sz w:val="20"/>
        </w:rPr>
        <w:t>Новосибирск</w:t>
      </w:r>
      <w:r>
        <w:rPr>
          <w:b/>
          <w:sz w:val="20"/>
        </w:rPr>
        <w:t>ая</w:t>
      </w:r>
      <w:r w:rsidRPr="00457A60">
        <w:rPr>
          <w:b/>
          <w:sz w:val="20"/>
        </w:rPr>
        <w:t xml:space="preserve"> област</w:t>
      </w:r>
      <w:r>
        <w:rPr>
          <w:b/>
          <w:sz w:val="20"/>
        </w:rPr>
        <w:t>ь,</w:t>
      </w:r>
    </w:p>
    <w:p w:rsidR="00E56126" w:rsidRDefault="00E56126" w:rsidP="00B7050A">
      <w:pPr>
        <w:jc w:val="center"/>
        <w:rPr>
          <w:b/>
          <w:sz w:val="20"/>
        </w:rPr>
      </w:pPr>
      <w:r w:rsidRPr="00932B5A">
        <w:rPr>
          <w:b/>
          <w:sz w:val="20"/>
        </w:rPr>
        <w:t xml:space="preserve">на период с 1 июля 2012 года по </w:t>
      </w:r>
      <w:r w:rsidR="00EE3E18" w:rsidRPr="00BE2ADD">
        <w:rPr>
          <w:b/>
          <w:sz w:val="20"/>
        </w:rPr>
        <w:t>31 декабря 2012 года</w:t>
      </w:r>
    </w:p>
    <w:p w:rsidR="00E56126" w:rsidRPr="003E15A3" w:rsidRDefault="00E56126" w:rsidP="00B7050A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404"/>
        <w:gridCol w:w="993"/>
        <w:gridCol w:w="1275"/>
        <w:gridCol w:w="1276"/>
        <w:gridCol w:w="945"/>
        <w:gridCol w:w="1181"/>
      </w:tblGrid>
      <w:tr w:rsidR="00E56126" w:rsidRPr="003647A6" w:rsidTr="004611F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N </w:t>
            </w:r>
            <w:r w:rsidRPr="003647A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647A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47A6">
              <w:rPr>
                <w:rFonts w:ascii="Times New Roman" w:hAnsi="Times New Roman" w:cs="Times New Roman"/>
              </w:rPr>
              <w:t>/</w:t>
            </w:r>
            <w:proofErr w:type="spellStart"/>
            <w:r w:rsidRPr="003647A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Тариф на тепловую энергию</w:t>
            </w:r>
          </w:p>
        </w:tc>
      </w:tr>
      <w:tr w:rsidR="00E56126" w:rsidRPr="003647A6" w:rsidTr="004611FA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горячая</w:t>
            </w:r>
            <w:r w:rsidRPr="003647A6">
              <w:rPr>
                <w:rFonts w:ascii="Times New Roman" w:hAnsi="Times New Roman" w:cs="Times New Roman"/>
              </w:rPr>
              <w:br/>
              <w:t>вода</w:t>
            </w:r>
          </w:p>
        </w:tc>
        <w:tc>
          <w:tcPr>
            <w:tcW w:w="44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отборный пар давлением</w:t>
            </w:r>
          </w:p>
        </w:tc>
        <w:tc>
          <w:tcPr>
            <w:tcW w:w="1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острый и    </w:t>
            </w:r>
            <w:r w:rsidRPr="003647A6">
              <w:rPr>
                <w:rFonts w:ascii="Times New Roman" w:hAnsi="Times New Roman" w:cs="Times New Roman"/>
              </w:rPr>
              <w:br/>
              <w:t xml:space="preserve">редуцированный </w:t>
            </w:r>
            <w:r w:rsidRPr="003647A6">
              <w:rPr>
                <w:rFonts w:ascii="Times New Roman" w:hAnsi="Times New Roman" w:cs="Times New Roman"/>
              </w:rPr>
              <w:br/>
              <w:t>пар</w:t>
            </w:r>
          </w:p>
        </w:tc>
      </w:tr>
      <w:tr w:rsidR="00E56126" w:rsidRPr="003647A6" w:rsidTr="004611FA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от 1,2 </w:t>
            </w:r>
            <w:r w:rsidRPr="003647A6">
              <w:rPr>
                <w:rFonts w:ascii="Times New Roman" w:hAnsi="Times New Roman" w:cs="Times New Roman"/>
              </w:rPr>
              <w:br/>
              <w:t xml:space="preserve">до 2,5 </w:t>
            </w:r>
            <w:r w:rsidRPr="003647A6">
              <w:rPr>
                <w:rFonts w:ascii="Times New Roman" w:hAnsi="Times New Roman" w:cs="Times New Roman"/>
              </w:rPr>
              <w:br/>
              <w:t>кг/см</w:t>
            </w:r>
            <w:proofErr w:type="gramStart"/>
            <w:r w:rsidRPr="003647A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от 2,5 </w:t>
            </w:r>
            <w:r w:rsidRPr="003647A6">
              <w:rPr>
                <w:rFonts w:ascii="Times New Roman" w:hAnsi="Times New Roman" w:cs="Times New Roman"/>
              </w:rPr>
              <w:br/>
              <w:t xml:space="preserve">до 7,0 </w:t>
            </w:r>
            <w:r w:rsidRPr="003647A6">
              <w:rPr>
                <w:rFonts w:ascii="Times New Roman" w:hAnsi="Times New Roman" w:cs="Times New Roman"/>
              </w:rPr>
              <w:br/>
              <w:t>кг/см</w:t>
            </w:r>
            <w:proofErr w:type="gramStart"/>
            <w:r w:rsidRPr="003647A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от 7,0 </w:t>
            </w:r>
            <w:r w:rsidRPr="003647A6">
              <w:rPr>
                <w:rFonts w:ascii="Times New Roman" w:hAnsi="Times New Roman" w:cs="Times New Roman"/>
              </w:rPr>
              <w:br/>
              <w:t>до 13,0</w:t>
            </w:r>
            <w:r w:rsidRPr="003647A6">
              <w:rPr>
                <w:rFonts w:ascii="Times New Roman" w:hAnsi="Times New Roman" w:cs="Times New Roman"/>
              </w:rPr>
              <w:br/>
              <w:t>кг/см</w:t>
            </w:r>
            <w:proofErr w:type="gramStart"/>
            <w:r w:rsidRPr="003647A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свыше </w:t>
            </w:r>
            <w:r w:rsidRPr="003647A6">
              <w:rPr>
                <w:rFonts w:ascii="Times New Roman" w:hAnsi="Times New Roman" w:cs="Times New Roman"/>
              </w:rPr>
              <w:br/>
              <w:t xml:space="preserve">13,0 </w:t>
            </w:r>
            <w:r w:rsidRPr="003647A6">
              <w:rPr>
                <w:rFonts w:ascii="Times New Roman" w:hAnsi="Times New Roman" w:cs="Times New Roman"/>
              </w:rPr>
              <w:br/>
              <w:t>кг/см</w:t>
            </w:r>
            <w:proofErr w:type="gramStart"/>
            <w:r w:rsidRPr="003647A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56126" w:rsidRPr="003647A6" w:rsidTr="004611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90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Потребители, оплачивающие производство и передачу тепловой энергии   </w:t>
            </w:r>
          </w:p>
        </w:tc>
      </w:tr>
      <w:tr w:rsidR="00E56126" w:rsidRPr="003647A6" w:rsidTr="004611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647A6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647A6">
              <w:rPr>
                <w:rFonts w:ascii="Times New Roman" w:hAnsi="Times New Roman" w:cs="Times New Roman"/>
              </w:rPr>
              <w:t xml:space="preserve"> </w:t>
            </w:r>
            <w:r w:rsidRPr="003647A6">
              <w:rPr>
                <w:rFonts w:ascii="Times New Roman" w:hAnsi="Times New Roman" w:cs="Times New Roman"/>
              </w:rPr>
              <w:br/>
              <w:t xml:space="preserve">руб./Гкал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796,87</w:t>
            </w:r>
          </w:p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(без НДС)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</w:tr>
      <w:tr w:rsidR="00E56126" w:rsidRPr="003647A6" w:rsidTr="004611F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Население (тарифы указываются с учетом НДС)                       </w:t>
            </w:r>
          </w:p>
        </w:tc>
      </w:tr>
      <w:tr w:rsidR="00E56126" w:rsidRPr="003647A6" w:rsidTr="004611FA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647A6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647A6">
              <w:rPr>
                <w:rFonts w:ascii="Times New Roman" w:hAnsi="Times New Roman" w:cs="Times New Roman"/>
              </w:rPr>
              <w:t xml:space="preserve"> </w:t>
            </w:r>
            <w:r w:rsidRPr="003647A6">
              <w:rPr>
                <w:rFonts w:ascii="Times New Roman" w:hAnsi="Times New Roman" w:cs="Times New Roman"/>
              </w:rPr>
              <w:br/>
              <w:t xml:space="preserve">руб./Гкал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</w:tr>
      <w:tr w:rsidR="00E56126" w:rsidRPr="003647A6" w:rsidTr="004611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90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Потребители, оплачивающие производство тепловой энергии (получающие  </w:t>
            </w:r>
            <w:r w:rsidRPr="003647A6">
              <w:rPr>
                <w:rFonts w:ascii="Times New Roman" w:hAnsi="Times New Roman" w:cs="Times New Roman"/>
              </w:rPr>
              <w:br/>
              <w:t xml:space="preserve">тепловую энергию на коллекторах производителей)                      </w:t>
            </w:r>
          </w:p>
        </w:tc>
      </w:tr>
      <w:tr w:rsidR="00E56126" w:rsidRPr="003647A6" w:rsidTr="004611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647A6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647A6">
              <w:rPr>
                <w:rFonts w:ascii="Times New Roman" w:hAnsi="Times New Roman" w:cs="Times New Roman"/>
              </w:rPr>
              <w:t xml:space="preserve"> </w:t>
            </w:r>
            <w:r w:rsidRPr="003647A6">
              <w:rPr>
                <w:rFonts w:ascii="Times New Roman" w:hAnsi="Times New Roman" w:cs="Times New Roman"/>
              </w:rPr>
              <w:br/>
              <w:t xml:space="preserve">руб./Гкал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493,6</w:t>
            </w:r>
            <w:r w:rsidR="00F73055">
              <w:rPr>
                <w:rFonts w:ascii="Times New Roman" w:hAnsi="Times New Roman" w:cs="Times New Roman"/>
              </w:rPr>
              <w:t>0</w:t>
            </w:r>
          </w:p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(без НДС)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F73055">
              <w:rPr>
                <w:rFonts w:ascii="Times New Roman" w:hAnsi="Times New Roman" w:cs="Times New Roman"/>
              </w:rPr>
              <w:t>7,00</w:t>
            </w:r>
          </w:p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(без НДС)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651,1</w:t>
            </w:r>
            <w:r w:rsidR="00F73055">
              <w:rPr>
                <w:rFonts w:ascii="Times New Roman" w:hAnsi="Times New Roman" w:cs="Times New Roman"/>
              </w:rPr>
              <w:t>0</w:t>
            </w:r>
          </w:p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(без НДС)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F73055">
              <w:rPr>
                <w:rFonts w:ascii="Times New Roman" w:hAnsi="Times New Roman" w:cs="Times New Roman"/>
              </w:rPr>
              <w:t>9,0</w:t>
            </w:r>
          </w:p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(без НДС)</w:t>
            </w:r>
          </w:p>
        </w:tc>
      </w:tr>
      <w:tr w:rsidR="00E56126" w:rsidRPr="003647A6" w:rsidTr="004611FA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0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 xml:space="preserve">Население (тарифы указываются с учетом НДС)                       </w:t>
            </w:r>
          </w:p>
        </w:tc>
      </w:tr>
      <w:tr w:rsidR="00E56126" w:rsidRPr="003647A6" w:rsidTr="004611FA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126" w:rsidRPr="003647A6" w:rsidRDefault="00E56126" w:rsidP="00D6159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647A6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3647A6">
              <w:rPr>
                <w:rFonts w:ascii="Times New Roman" w:hAnsi="Times New Roman" w:cs="Times New Roman"/>
              </w:rPr>
              <w:t xml:space="preserve"> </w:t>
            </w:r>
            <w:r w:rsidRPr="003647A6">
              <w:rPr>
                <w:rFonts w:ascii="Times New Roman" w:hAnsi="Times New Roman" w:cs="Times New Roman"/>
              </w:rPr>
              <w:br/>
              <w:t xml:space="preserve">руб./Гкал    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F730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582,4</w:t>
            </w:r>
            <w:r w:rsidR="00F730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126" w:rsidRPr="003647A6" w:rsidRDefault="00E56126" w:rsidP="00D615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647A6">
              <w:rPr>
                <w:rFonts w:ascii="Times New Roman" w:hAnsi="Times New Roman" w:cs="Times New Roman"/>
              </w:rPr>
              <w:t>-</w:t>
            </w:r>
          </w:p>
        </w:tc>
      </w:tr>
    </w:tbl>
    <w:p w:rsidR="00E56126" w:rsidRDefault="00E56126" w:rsidP="00403C79">
      <w:pPr>
        <w:pStyle w:val="a3"/>
        <w:tabs>
          <w:tab w:val="clear" w:pos="4153"/>
          <w:tab w:val="clear" w:pos="8306"/>
        </w:tabs>
        <w:spacing w:line="360" w:lineRule="auto"/>
        <w:rPr>
          <w:szCs w:val="28"/>
        </w:rPr>
      </w:pPr>
    </w:p>
    <w:p w:rsidR="00E56126" w:rsidRDefault="00E56126" w:rsidP="00403C79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  <w:r>
        <w:rPr>
          <w:szCs w:val="28"/>
        </w:rPr>
        <w:t>__________</w:t>
      </w:r>
    </w:p>
    <w:p w:rsidR="00E56126" w:rsidRDefault="00E56126" w:rsidP="00E6383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</w:p>
    <w:p w:rsidR="00E56126" w:rsidRDefault="00E56126" w:rsidP="00E6383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</w:p>
    <w:p w:rsidR="00E56126" w:rsidRDefault="00E56126" w:rsidP="00E6383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</w:p>
    <w:p w:rsidR="00E56126" w:rsidRDefault="00E56126" w:rsidP="00E6383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</w:p>
    <w:p w:rsidR="00E56126" w:rsidRDefault="00E56126" w:rsidP="00E6383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</w:p>
    <w:p w:rsidR="00E56126" w:rsidRDefault="00E56126" w:rsidP="00E6383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</w:p>
    <w:p w:rsidR="00E56126" w:rsidRDefault="00E56126" w:rsidP="00E6383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</w:p>
    <w:p w:rsidR="00E56126" w:rsidRDefault="00E56126" w:rsidP="00E6383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</w:p>
    <w:p w:rsidR="00120C78" w:rsidRDefault="00120C78" w:rsidP="00E6383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</w:p>
    <w:p w:rsidR="00E56126" w:rsidRDefault="00E56126" w:rsidP="00E6383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</w:p>
    <w:p w:rsidR="00E56126" w:rsidRDefault="00E56126" w:rsidP="00E6383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szCs w:val="28"/>
        </w:rPr>
      </w:pPr>
    </w:p>
    <w:p w:rsidR="00E56126" w:rsidRDefault="00E56126" w:rsidP="004611FA">
      <w:pPr>
        <w:pStyle w:val="a3"/>
        <w:tabs>
          <w:tab w:val="clear" w:pos="4153"/>
          <w:tab w:val="clear" w:pos="8306"/>
        </w:tabs>
        <w:spacing w:line="360" w:lineRule="auto"/>
        <w:rPr>
          <w:szCs w:val="28"/>
        </w:rPr>
      </w:pPr>
    </w:p>
    <w:sectPr w:rsidR="00E56126" w:rsidSect="00B32AFC">
      <w:headerReference w:type="even" r:id="rId8"/>
      <w:pgSz w:w="11906" w:h="16838"/>
      <w:pgMar w:top="1134" w:right="567" w:bottom="141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7D6" w:rsidRDefault="009717D6">
      <w:r>
        <w:separator/>
      </w:r>
    </w:p>
  </w:endnote>
  <w:endnote w:type="continuationSeparator" w:id="0">
    <w:p w:rsidR="009717D6" w:rsidRDefault="00971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7D6" w:rsidRDefault="009717D6">
      <w:r>
        <w:separator/>
      </w:r>
    </w:p>
  </w:footnote>
  <w:footnote w:type="continuationSeparator" w:id="0">
    <w:p w:rsidR="009717D6" w:rsidRDefault="00971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126" w:rsidRDefault="00A9344C" w:rsidP="0081063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5612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6126" w:rsidRDefault="00E561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AA2"/>
    <w:rsid w:val="0000103E"/>
    <w:rsid w:val="000014B5"/>
    <w:rsid w:val="00001B6B"/>
    <w:rsid w:val="00012631"/>
    <w:rsid w:val="00020BA7"/>
    <w:rsid w:val="00022014"/>
    <w:rsid w:val="000235CE"/>
    <w:rsid w:val="000269E6"/>
    <w:rsid w:val="00026C89"/>
    <w:rsid w:val="00032D9A"/>
    <w:rsid w:val="0003685A"/>
    <w:rsid w:val="00036C23"/>
    <w:rsid w:val="000411D3"/>
    <w:rsid w:val="0004231C"/>
    <w:rsid w:val="000448DA"/>
    <w:rsid w:val="00045415"/>
    <w:rsid w:val="00046CE1"/>
    <w:rsid w:val="00047835"/>
    <w:rsid w:val="00047A11"/>
    <w:rsid w:val="000510A5"/>
    <w:rsid w:val="00057502"/>
    <w:rsid w:val="00057B62"/>
    <w:rsid w:val="00062371"/>
    <w:rsid w:val="000658BA"/>
    <w:rsid w:val="00067018"/>
    <w:rsid w:val="00070398"/>
    <w:rsid w:val="00071FA5"/>
    <w:rsid w:val="0007350A"/>
    <w:rsid w:val="0007457B"/>
    <w:rsid w:val="000751A5"/>
    <w:rsid w:val="00076793"/>
    <w:rsid w:val="00077724"/>
    <w:rsid w:val="00083000"/>
    <w:rsid w:val="00083A29"/>
    <w:rsid w:val="00086D52"/>
    <w:rsid w:val="000903A7"/>
    <w:rsid w:val="000906E2"/>
    <w:rsid w:val="0009072C"/>
    <w:rsid w:val="0009541F"/>
    <w:rsid w:val="000A7100"/>
    <w:rsid w:val="000B1BC1"/>
    <w:rsid w:val="000B2328"/>
    <w:rsid w:val="000B2897"/>
    <w:rsid w:val="000B3F00"/>
    <w:rsid w:val="000B40D5"/>
    <w:rsid w:val="000B6E1B"/>
    <w:rsid w:val="000B702E"/>
    <w:rsid w:val="000C2802"/>
    <w:rsid w:val="000C313B"/>
    <w:rsid w:val="000C34AA"/>
    <w:rsid w:val="000C442A"/>
    <w:rsid w:val="000C48BB"/>
    <w:rsid w:val="000C5147"/>
    <w:rsid w:val="000D373E"/>
    <w:rsid w:val="000D382C"/>
    <w:rsid w:val="000D6CCF"/>
    <w:rsid w:val="000E44BA"/>
    <w:rsid w:val="000E45CF"/>
    <w:rsid w:val="000E5728"/>
    <w:rsid w:val="000E5E53"/>
    <w:rsid w:val="000F0B8C"/>
    <w:rsid w:val="000F3609"/>
    <w:rsid w:val="000F4E6E"/>
    <w:rsid w:val="000F59F4"/>
    <w:rsid w:val="00101C89"/>
    <w:rsid w:val="00104074"/>
    <w:rsid w:val="00104227"/>
    <w:rsid w:val="00104ACB"/>
    <w:rsid w:val="001160E0"/>
    <w:rsid w:val="00116E71"/>
    <w:rsid w:val="00120C78"/>
    <w:rsid w:val="00131558"/>
    <w:rsid w:val="00131579"/>
    <w:rsid w:val="00132529"/>
    <w:rsid w:val="00136C54"/>
    <w:rsid w:val="001403FB"/>
    <w:rsid w:val="00141B00"/>
    <w:rsid w:val="00141D66"/>
    <w:rsid w:val="00150054"/>
    <w:rsid w:val="00150A82"/>
    <w:rsid w:val="00150B14"/>
    <w:rsid w:val="00150CC1"/>
    <w:rsid w:val="00150D6D"/>
    <w:rsid w:val="00152A25"/>
    <w:rsid w:val="001542A0"/>
    <w:rsid w:val="0015670A"/>
    <w:rsid w:val="001636F1"/>
    <w:rsid w:val="00163BDE"/>
    <w:rsid w:val="00164911"/>
    <w:rsid w:val="00164F50"/>
    <w:rsid w:val="001668BF"/>
    <w:rsid w:val="00172F9C"/>
    <w:rsid w:val="001738B8"/>
    <w:rsid w:val="00174C5E"/>
    <w:rsid w:val="001758E5"/>
    <w:rsid w:val="0018257A"/>
    <w:rsid w:val="00182C6E"/>
    <w:rsid w:val="00186B1D"/>
    <w:rsid w:val="00190AFD"/>
    <w:rsid w:val="0019135B"/>
    <w:rsid w:val="00192C5C"/>
    <w:rsid w:val="001948FC"/>
    <w:rsid w:val="0019551E"/>
    <w:rsid w:val="001958B6"/>
    <w:rsid w:val="00195A5B"/>
    <w:rsid w:val="001A18B9"/>
    <w:rsid w:val="001A2744"/>
    <w:rsid w:val="001A3445"/>
    <w:rsid w:val="001A4EB7"/>
    <w:rsid w:val="001A7710"/>
    <w:rsid w:val="001B174E"/>
    <w:rsid w:val="001B48B4"/>
    <w:rsid w:val="001B63E1"/>
    <w:rsid w:val="001C1241"/>
    <w:rsid w:val="001C4307"/>
    <w:rsid w:val="001C46FA"/>
    <w:rsid w:val="001C58E0"/>
    <w:rsid w:val="001C735F"/>
    <w:rsid w:val="001C7693"/>
    <w:rsid w:val="001C7C3E"/>
    <w:rsid w:val="001D2849"/>
    <w:rsid w:val="001D373A"/>
    <w:rsid w:val="001D4318"/>
    <w:rsid w:val="001D44D7"/>
    <w:rsid w:val="001D5F56"/>
    <w:rsid w:val="001E371E"/>
    <w:rsid w:val="001E431E"/>
    <w:rsid w:val="001E4443"/>
    <w:rsid w:val="001E673B"/>
    <w:rsid w:val="001F05CC"/>
    <w:rsid w:val="001F31AF"/>
    <w:rsid w:val="001F5282"/>
    <w:rsid w:val="001F54D8"/>
    <w:rsid w:val="001F637E"/>
    <w:rsid w:val="00202694"/>
    <w:rsid w:val="002064A1"/>
    <w:rsid w:val="00206826"/>
    <w:rsid w:val="00206AD1"/>
    <w:rsid w:val="0020797C"/>
    <w:rsid w:val="0021076E"/>
    <w:rsid w:val="00214971"/>
    <w:rsid w:val="00215583"/>
    <w:rsid w:val="00221D25"/>
    <w:rsid w:val="00226159"/>
    <w:rsid w:val="002275AE"/>
    <w:rsid w:val="002324DD"/>
    <w:rsid w:val="00232E54"/>
    <w:rsid w:val="00241A38"/>
    <w:rsid w:val="002429D3"/>
    <w:rsid w:val="00243135"/>
    <w:rsid w:val="00245B8F"/>
    <w:rsid w:val="00246D3F"/>
    <w:rsid w:val="002528B3"/>
    <w:rsid w:val="0025365F"/>
    <w:rsid w:val="002641B2"/>
    <w:rsid w:val="002678A6"/>
    <w:rsid w:val="00271855"/>
    <w:rsid w:val="00272C74"/>
    <w:rsid w:val="00272F27"/>
    <w:rsid w:val="002735AF"/>
    <w:rsid w:val="00273753"/>
    <w:rsid w:val="00276A61"/>
    <w:rsid w:val="00277E67"/>
    <w:rsid w:val="002824DB"/>
    <w:rsid w:val="00283B56"/>
    <w:rsid w:val="00283B5C"/>
    <w:rsid w:val="00285B02"/>
    <w:rsid w:val="00286D5B"/>
    <w:rsid w:val="00291418"/>
    <w:rsid w:val="002959AD"/>
    <w:rsid w:val="002A015F"/>
    <w:rsid w:val="002A05B3"/>
    <w:rsid w:val="002A173A"/>
    <w:rsid w:val="002A1A2B"/>
    <w:rsid w:val="002A4BAB"/>
    <w:rsid w:val="002A7F64"/>
    <w:rsid w:val="002B0465"/>
    <w:rsid w:val="002B45B7"/>
    <w:rsid w:val="002B5261"/>
    <w:rsid w:val="002C0DF1"/>
    <w:rsid w:val="002C1886"/>
    <w:rsid w:val="002C304B"/>
    <w:rsid w:val="002C3FA2"/>
    <w:rsid w:val="002D1590"/>
    <w:rsid w:val="002D2B87"/>
    <w:rsid w:val="002D3743"/>
    <w:rsid w:val="002D6F94"/>
    <w:rsid w:val="002F1913"/>
    <w:rsid w:val="00316703"/>
    <w:rsid w:val="00321697"/>
    <w:rsid w:val="00321A90"/>
    <w:rsid w:val="003230CA"/>
    <w:rsid w:val="00323CA3"/>
    <w:rsid w:val="0032406A"/>
    <w:rsid w:val="00324692"/>
    <w:rsid w:val="00324A50"/>
    <w:rsid w:val="00330404"/>
    <w:rsid w:val="0033457B"/>
    <w:rsid w:val="00340B60"/>
    <w:rsid w:val="00341DEC"/>
    <w:rsid w:val="00343953"/>
    <w:rsid w:val="00347972"/>
    <w:rsid w:val="003600F9"/>
    <w:rsid w:val="00361974"/>
    <w:rsid w:val="00362DB3"/>
    <w:rsid w:val="003647A6"/>
    <w:rsid w:val="0036645B"/>
    <w:rsid w:val="003666AF"/>
    <w:rsid w:val="0037460C"/>
    <w:rsid w:val="00374862"/>
    <w:rsid w:val="003762A3"/>
    <w:rsid w:val="00377427"/>
    <w:rsid w:val="00380064"/>
    <w:rsid w:val="00381B0B"/>
    <w:rsid w:val="003904E6"/>
    <w:rsid w:val="0039308B"/>
    <w:rsid w:val="0039437D"/>
    <w:rsid w:val="003960C3"/>
    <w:rsid w:val="00396C2F"/>
    <w:rsid w:val="00396D70"/>
    <w:rsid w:val="0039742D"/>
    <w:rsid w:val="003A404D"/>
    <w:rsid w:val="003A7704"/>
    <w:rsid w:val="003B5330"/>
    <w:rsid w:val="003B54A3"/>
    <w:rsid w:val="003B658F"/>
    <w:rsid w:val="003C551A"/>
    <w:rsid w:val="003D27A5"/>
    <w:rsid w:val="003D27BE"/>
    <w:rsid w:val="003D342C"/>
    <w:rsid w:val="003D4575"/>
    <w:rsid w:val="003D5CF6"/>
    <w:rsid w:val="003D5CFB"/>
    <w:rsid w:val="003D67A6"/>
    <w:rsid w:val="003D747D"/>
    <w:rsid w:val="003E15A3"/>
    <w:rsid w:val="003E5739"/>
    <w:rsid w:val="003F0687"/>
    <w:rsid w:val="003F15F4"/>
    <w:rsid w:val="003F1C1A"/>
    <w:rsid w:val="003F1E85"/>
    <w:rsid w:val="003F315F"/>
    <w:rsid w:val="003F379E"/>
    <w:rsid w:val="00403C79"/>
    <w:rsid w:val="00404EA1"/>
    <w:rsid w:val="004054D1"/>
    <w:rsid w:val="00411924"/>
    <w:rsid w:val="004121BA"/>
    <w:rsid w:val="00416E70"/>
    <w:rsid w:val="00423475"/>
    <w:rsid w:val="00424541"/>
    <w:rsid w:val="004265D8"/>
    <w:rsid w:val="0042703F"/>
    <w:rsid w:val="00432E53"/>
    <w:rsid w:val="004341AC"/>
    <w:rsid w:val="00434EED"/>
    <w:rsid w:val="00442F0F"/>
    <w:rsid w:val="004441D4"/>
    <w:rsid w:val="0044432E"/>
    <w:rsid w:val="00444650"/>
    <w:rsid w:val="00444DEF"/>
    <w:rsid w:val="00444E9F"/>
    <w:rsid w:val="004452D0"/>
    <w:rsid w:val="004471C7"/>
    <w:rsid w:val="00447CCA"/>
    <w:rsid w:val="00451AAD"/>
    <w:rsid w:val="004529D0"/>
    <w:rsid w:val="0045322F"/>
    <w:rsid w:val="00457A60"/>
    <w:rsid w:val="00460A51"/>
    <w:rsid w:val="004611FA"/>
    <w:rsid w:val="00466AEF"/>
    <w:rsid w:val="00470282"/>
    <w:rsid w:val="004719AD"/>
    <w:rsid w:val="00472A6F"/>
    <w:rsid w:val="0047375D"/>
    <w:rsid w:val="004747FF"/>
    <w:rsid w:val="00477BB3"/>
    <w:rsid w:val="0048168B"/>
    <w:rsid w:val="0048387B"/>
    <w:rsid w:val="00485DA6"/>
    <w:rsid w:val="00486127"/>
    <w:rsid w:val="00494D6D"/>
    <w:rsid w:val="00495599"/>
    <w:rsid w:val="00496703"/>
    <w:rsid w:val="004A0089"/>
    <w:rsid w:val="004A09B2"/>
    <w:rsid w:val="004A10C7"/>
    <w:rsid w:val="004A28D6"/>
    <w:rsid w:val="004A475E"/>
    <w:rsid w:val="004A4D26"/>
    <w:rsid w:val="004A6E8E"/>
    <w:rsid w:val="004B33A4"/>
    <w:rsid w:val="004C03E4"/>
    <w:rsid w:val="004C24DD"/>
    <w:rsid w:val="004C48E2"/>
    <w:rsid w:val="004C6221"/>
    <w:rsid w:val="004D61AC"/>
    <w:rsid w:val="004D715B"/>
    <w:rsid w:val="004E254E"/>
    <w:rsid w:val="004E3AD1"/>
    <w:rsid w:val="004E730F"/>
    <w:rsid w:val="004F0E43"/>
    <w:rsid w:val="004F25A9"/>
    <w:rsid w:val="004F440B"/>
    <w:rsid w:val="005005F8"/>
    <w:rsid w:val="00502C6A"/>
    <w:rsid w:val="00505084"/>
    <w:rsid w:val="005103B6"/>
    <w:rsid w:val="00515802"/>
    <w:rsid w:val="00516032"/>
    <w:rsid w:val="005166C0"/>
    <w:rsid w:val="00533DF9"/>
    <w:rsid w:val="00533F50"/>
    <w:rsid w:val="00535085"/>
    <w:rsid w:val="005363BC"/>
    <w:rsid w:val="005423BE"/>
    <w:rsid w:val="0054289B"/>
    <w:rsid w:val="0054476B"/>
    <w:rsid w:val="00550BDE"/>
    <w:rsid w:val="00551805"/>
    <w:rsid w:val="00551B11"/>
    <w:rsid w:val="005559AB"/>
    <w:rsid w:val="0056011A"/>
    <w:rsid w:val="00561D91"/>
    <w:rsid w:val="00562288"/>
    <w:rsid w:val="0056285B"/>
    <w:rsid w:val="00565715"/>
    <w:rsid w:val="00565F15"/>
    <w:rsid w:val="00572008"/>
    <w:rsid w:val="0057258F"/>
    <w:rsid w:val="005775E4"/>
    <w:rsid w:val="00577ECB"/>
    <w:rsid w:val="00582E3D"/>
    <w:rsid w:val="00583FAE"/>
    <w:rsid w:val="00584195"/>
    <w:rsid w:val="0059100B"/>
    <w:rsid w:val="00593571"/>
    <w:rsid w:val="00593BD3"/>
    <w:rsid w:val="0059495E"/>
    <w:rsid w:val="00596E8F"/>
    <w:rsid w:val="005A0EDD"/>
    <w:rsid w:val="005A18F9"/>
    <w:rsid w:val="005A3BD7"/>
    <w:rsid w:val="005B0612"/>
    <w:rsid w:val="005C21EB"/>
    <w:rsid w:val="005C3343"/>
    <w:rsid w:val="005C466E"/>
    <w:rsid w:val="005C5ABD"/>
    <w:rsid w:val="005D60F5"/>
    <w:rsid w:val="005E198F"/>
    <w:rsid w:val="005E2F7B"/>
    <w:rsid w:val="005E5CA7"/>
    <w:rsid w:val="005E7973"/>
    <w:rsid w:val="005F04FD"/>
    <w:rsid w:val="005F0A94"/>
    <w:rsid w:val="005F161F"/>
    <w:rsid w:val="005F1ACD"/>
    <w:rsid w:val="005F547F"/>
    <w:rsid w:val="006062CC"/>
    <w:rsid w:val="0060768A"/>
    <w:rsid w:val="006140F9"/>
    <w:rsid w:val="006212B1"/>
    <w:rsid w:val="006233A5"/>
    <w:rsid w:val="006240A1"/>
    <w:rsid w:val="006264F3"/>
    <w:rsid w:val="00635368"/>
    <w:rsid w:val="00635D9A"/>
    <w:rsid w:val="006413C5"/>
    <w:rsid w:val="00650121"/>
    <w:rsid w:val="00650A19"/>
    <w:rsid w:val="00651548"/>
    <w:rsid w:val="006539DA"/>
    <w:rsid w:val="00654D46"/>
    <w:rsid w:val="006559A6"/>
    <w:rsid w:val="00664B92"/>
    <w:rsid w:val="00665BFA"/>
    <w:rsid w:val="0066650A"/>
    <w:rsid w:val="00666A5D"/>
    <w:rsid w:val="00667F6D"/>
    <w:rsid w:val="006709C3"/>
    <w:rsid w:val="00670DA0"/>
    <w:rsid w:val="00671802"/>
    <w:rsid w:val="006738A8"/>
    <w:rsid w:val="0067421D"/>
    <w:rsid w:val="006777F2"/>
    <w:rsid w:val="00681A4C"/>
    <w:rsid w:val="00681B1C"/>
    <w:rsid w:val="006834A5"/>
    <w:rsid w:val="006900A4"/>
    <w:rsid w:val="00694BA6"/>
    <w:rsid w:val="00696580"/>
    <w:rsid w:val="006A0BCA"/>
    <w:rsid w:val="006A33FB"/>
    <w:rsid w:val="006A6495"/>
    <w:rsid w:val="006A6E8E"/>
    <w:rsid w:val="006A78A0"/>
    <w:rsid w:val="006B0E35"/>
    <w:rsid w:val="006B1063"/>
    <w:rsid w:val="006B22F1"/>
    <w:rsid w:val="006B2F06"/>
    <w:rsid w:val="006B348F"/>
    <w:rsid w:val="006B511A"/>
    <w:rsid w:val="006B616C"/>
    <w:rsid w:val="006B7EDD"/>
    <w:rsid w:val="006C1167"/>
    <w:rsid w:val="006C11A4"/>
    <w:rsid w:val="006D0F43"/>
    <w:rsid w:val="006D2AA2"/>
    <w:rsid w:val="006D4111"/>
    <w:rsid w:val="006D5C63"/>
    <w:rsid w:val="006D76F7"/>
    <w:rsid w:val="006E08A7"/>
    <w:rsid w:val="006E1DA2"/>
    <w:rsid w:val="006E21DA"/>
    <w:rsid w:val="006E25FC"/>
    <w:rsid w:val="006E56C7"/>
    <w:rsid w:val="006F0674"/>
    <w:rsid w:val="006F2D60"/>
    <w:rsid w:val="006F2EF0"/>
    <w:rsid w:val="006F4E15"/>
    <w:rsid w:val="007005EF"/>
    <w:rsid w:val="00701F96"/>
    <w:rsid w:val="007021EA"/>
    <w:rsid w:val="00704CF0"/>
    <w:rsid w:val="00706F39"/>
    <w:rsid w:val="00707218"/>
    <w:rsid w:val="00716DD4"/>
    <w:rsid w:val="007232A2"/>
    <w:rsid w:val="0072330B"/>
    <w:rsid w:val="00726F9D"/>
    <w:rsid w:val="00740503"/>
    <w:rsid w:val="007419B0"/>
    <w:rsid w:val="00744781"/>
    <w:rsid w:val="00745C40"/>
    <w:rsid w:val="00746567"/>
    <w:rsid w:val="007476CE"/>
    <w:rsid w:val="0075043F"/>
    <w:rsid w:val="00757E84"/>
    <w:rsid w:val="00761F26"/>
    <w:rsid w:val="00761F90"/>
    <w:rsid w:val="007645B5"/>
    <w:rsid w:val="00767939"/>
    <w:rsid w:val="007720B1"/>
    <w:rsid w:val="00777BC0"/>
    <w:rsid w:val="0078155D"/>
    <w:rsid w:val="00781784"/>
    <w:rsid w:val="007835FD"/>
    <w:rsid w:val="00784865"/>
    <w:rsid w:val="007859E2"/>
    <w:rsid w:val="00795530"/>
    <w:rsid w:val="0079569C"/>
    <w:rsid w:val="007A57CC"/>
    <w:rsid w:val="007A5F29"/>
    <w:rsid w:val="007A6689"/>
    <w:rsid w:val="007B1A3E"/>
    <w:rsid w:val="007C2D35"/>
    <w:rsid w:val="007C3A9A"/>
    <w:rsid w:val="007C44E2"/>
    <w:rsid w:val="007C4E73"/>
    <w:rsid w:val="007D2A60"/>
    <w:rsid w:val="007D4652"/>
    <w:rsid w:val="007D48A6"/>
    <w:rsid w:val="007D4DA9"/>
    <w:rsid w:val="007D538C"/>
    <w:rsid w:val="007E43DA"/>
    <w:rsid w:val="007E4A09"/>
    <w:rsid w:val="007E651D"/>
    <w:rsid w:val="007F08EE"/>
    <w:rsid w:val="007F6512"/>
    <w:rsid w:val="007F6D82"/>
    <w:rsid w:val="007F75E1"/>
    <w:rsid w:val="00801A46"/>
    <w:rsid w:val="00810630"/>
    <w:rsid w:val="00815859"/>
    <w:rsid w:val="008159DA"/>
    <w:rsid w:val="0081657C"/>
    <w:rsid w:val="00816F4F"/>
    <w:rsid w:val="008170E9"/>
    <w:rsid w:val="00821F77"/>
    <w:rsid w:val="00822AA2"/>
    <w:rsid w:val="00825C08"/>
    <w:rsid w:val="00826A82"/>
    <w:rsid w:val="00827056"/>
    <w:rsid w:val="00827220"/>
    <w:rsid w:val="00827502"/>
    <w:rsid w:val="008324C9"/>
    <w:rsid w:val="00833688"/>
    <w:rsid w:val="0083440D"/>
    <w:rsid w:val="008344E9"/>
    <w:rsid w:val="008370B3"/>
    <w:rsid w:val="0083738C"/>
    <w:rsid w:val="00841309"/>
    <w:rsid w:val="00842F16"/>
    <w:rsid w:val="008452CC"/>
    <w:rsid w:val="008470AD"/>
    <w:rsid w:val="00851845"/>
    <w:rsid w:val="0085449B"/>
    <w:rsid w:val="008554AF"/>
    <w:rsid w:val="00860882"/>
    <w:rsid w:val="00864C33"/>
    <w:rsid w:val="00867CB9"/>
    <w:rsid w:val="00870476"/>
    <w:rsid w:val="00871450"/>
    <w:rsid w:val="0087190D"/>
    <w:rsid w:val="00871AA4"/>
    <w:rsid w:val="00873DF2"/>
    <w:rsid w:val="00874133"/>
    <w:rsid w:val="00881B87"/>
    <w:rsid w:val="00882693"/>
    <w:rsid w:val="008836DD"/>
    <w:rsid w:val="00890178"/>
    <w:rsid w:val="00891DD9"/>
    <w:rsid w:val="008929FE"/>
    <w:rsid w:val="00892A22"/>
    <w:rsid w:val="00892BC3"/>
    <w:rsid w:val="00892CD8"/>
    <w:rsid w:val="008947C7"/>
    <w:rsid w:val="00895D3A"/>
    <w:rsid w:val="0089643E"/>
    <w:rsid w:val="00897D94"/>
    <w:rsid w:val="008A1226"/>
    <w:rsid w:val="008A1C65"/>
    <w:rsid w:val="008A1FD8"/>
    <w:rsid w:val="008A2B48"/>
    <w:rsid w:val="008A435D"/>
    <w:rsid w:val="008A585E"/>
    <w:rsid w:val="008A595D"/>
    <w:rsid w:val="008B0698"/>
    <w:rsid w:val="008B1791"/>
    <w:rsid w:val="008C667E"/>
    <w:rsid w:val="008C68A0"/>
    <w:rsid w:val="008C6E01"/>
    <w:rsid w:val="008C7DDA"/>
    <w:rsid w:val="008D0E41"/>
    <w:rsid w:val="008D11E2"/>
    <w:rsid w:val="008D217D"/>
    <w:rsid w:val="008D2DE1"/>
    <w:rsid w:val="008D39E3"/>
    <w:rsid w:val="008D3A34"/>
    <w:rsid w:val="008D4A40"/>
    <w:rsid w:val="008D7006"/>
    <w:rsid w:val="008E002D"/>
    <w:rsid w:val="008E1D34"/>
    <w:rsid w:val="008E561B"/>
    <w:rsid w:val="008E5757"/>
    <w:rsid w:val="008E688D"/>
    <w:rsid w:val="008F45D1"/>
    <w:rsid w:val="008F7F21"/>
    <w:rsid w:val="009019F3"/>
    <w:rsid w:val="00902EAB"/>
    <w:rsid w:val="009165B5"/>
    <w:rsid w:val="00921CF7"/>
    <w:rsid w:val="00922C3B"/>
    <w:rsid w:val="00932802"/>
    <w:rsid w:val="00932B5A"/>
    <w:rsid w:val="00936529"/>
    <w:rsid w:val="0093728F"/>
    <w:rsid w:val="0094084F"/>
    <w:rsid w:val="009510B9"/>
    <w:rsid w:val="009515FE"/>
    <w:rsid w:val="00953406"/>
    <w:rsid w:val="00953BAB"/>
    <w:rsid w:val="009540D0"/>
    <w:rsid w:val="00955538"/>
    <w:rsid w:val="00955EE8"/>
    <w:rsid w:val="009567CC"/>
    <w:rsid w:val="00956CEE"/>
    <w:rsid w:val="009576DB"/>
    <w:rsid w:val="00957A47"/>
    <w:rsid w:val="00960FF4"/>
    <w:rsid w:val="00965744"/>
    <w:rsid w:val="00965BB1"/>
    <w:rsid w:val="009717D6"/>
    <w:rsid w:val="00971B41"/>
    <w:rsid w:val="00972A6D"/>
    <w:rsid w:val="00972C34"/>
    <w:rsid w:val="00973821"/>
    <w:rsid w:val="009812AE"/>
    <w:rsid w:val="00981745"/>
    <w:rsid w:val="0098771A"/>
    <w:rsid w:val="009903DC"/>
    <w:rsid w:val="009904EE"/>
    <w:rsid w:val="00992632"/>
    <w:rsid w:val="0099340E"/>
    <w:rsid w:val="00993C3F"/>
    <w:rsid w:val="009941F8"/>
    <w:rsid w:val="0099670C"/>
    <w:rsid w:val="009967AB"/>
    <w:rsid w:val="00996B86"/>
    <w:rsid w:val="009A19AC"/>
    <w:rsid w:val="009A5357"/>
    <w:rsid w:val="009B165F"/>
    <w:rsid w:val="009B2183"/>
    <w:rsid w:val="009B6B36"/>
    <w:rsid w:val="009C02E5"/>
    <w:rsid w:val="009C1374"/>
    <w:rsid w:val="009C261F"/>
    <w:rsid w:val="009C2CD1"/>
    <w:rsid w:val="009C44E8"/>
    <w:rsid w:val="009C58DA"/>
    <w:rsid w:val="009C597E"/>
    <w:rsid w:val="009C636A"/>
    <w:rsid w:val="009D185F"/>
    <w:rsid w:val="009D2EEE"/>
    <w:rsid w:val="009D35ED"/>
    <w:rsid w:val="009D388C"/>
    <w:rsid w:val="009D3D63"/>
    <w:rsid w:val="009D45E8"/>
    <w:rsid w:val="009D72BE"/>
    <w:rsid w:val="009D79D5"/>
    <w:rsid w:val="009E0091"/>
    <w:rsid w:val="009E37A7"/>
    <w:rsid w:val="009F6775"/>
    <w:rsid w:val="00A03DB9"/>
    <w:rsid w:val="00A04BB4"/>
    <w:rsid w:val="00A06AC6"/>
    <w:rsid w:val="00A06F8A"/>
    <w:rsid w:val="00A07EFF"/>
    <w:rsid w:val="00A13012"/>
    <w:rsid w:val="00A14A6B"/>
    <w:rsid w:val="00A16193"/>
    <w:rsid w:val="00A17AAB"/>
    <w:rsid w:val="00A223E9"/>
    <w:rsid w:val="00A22601"/>
    <w:rsid w:val="00A233E1"/>
    <w:rsid w:val="00A23693"/>
    <w:rsid w:val="00A23955"/>
    <w:rsid w:val="00A2594E"/>
    <w:rsid w:val="00A27C94"/>
    <w:rsid w:val="00A303E5"/>
    <w:rsid w:val="00A3146F"/>
    <w:rsid w:val="00A314B7"/>
    <w:rsid w:val="00A3250E"/>
    <w:rsid w:val="00A3266E"/>
    <w:rsid w:val="00A32A61"/>
    <w:rsid w:val="00A41128"/>
    <w:rsid w:val="00A42A48"/>
    <w:rsid w:val="00A452CE"/>
    <w:rsid w:val="00A460B0"/>
    <w:rsid w:val="00A46986"/>
    <w:rsid w:val="00A621F7"/>
    <w:rsid w:val="00A70794"/>
    <w:rsid w:val="00A70EAD"/>
    <w:rsid w:val="00A72175"/>
    <w:rsid w:val="00A72718"/>
    <w:rsid w:val="00A72987"/>
    <w:rsid w:val="00A759A0"/>
    <w:rsid w:val="00A80A60"/>
    <w:rsid w:val="00A84EA1"/>
    <w:rsid w:val="00A861FF"/>
    <w:rsid w:val="00A9157F"/>
    <w:rsid w:val="00A9344C"/>
    <w:rsid w:val="00A93C0D"/>
    <w:rsid w:val="00A949B9"/>
    <w:rsid w:val="00AA0F9A"/>
    <w:rsid w:val="00AA1296"/>
    <w:rsid w:val="00AA2578"/>
    <w:rsid w:val="00AA34AD"/>
    <w:rsid w:val="00AA4D35"/>
    <w:rsid w:val="00AA6133"/>
    <w:rsid w:val="00AB07E3"/>
    <w:rsid w:val="00AB12D2"/>
    <w:rsid w:val="00AB1F6B"/>
    <w:rsid w:val="00AB1FB9"/>
    <w:rsid w:val="00AB3E9A"/>
    <w:rsid w:val="00AB400A"/>
    <w:rsid w:val="00AB54E7"/>
    <w:rsid w:val="00AB5775"/>
    <w:rsid w:val="00AC22C5"/>
    <w:rsid w:val="00AC47DD"/>
    <w:rsid w:val="00AC4F5A"/>
    <w:rsid w:val="00AC5D46"/>
    <w:rsid w:val="00AC6FB6"/>
    <w:rsid w:val="00AD0B22"/>
    <w:rsid w:val="00AD1287"/>
    <w:rsid w:val="00AD24BD"/>
    <w:rsid w:val="00AD3175"/>
    <w:rsid w:val="00AD3F47"/>
    <w:rsid w:val="00AD74C8"/>
    <w:rsid w:val="00AE30B1"/>
    <w:rsid w:val="00AE66C3"/>
    <w:rsid w:val="00AF16FD"/>
    <w:rsid w:val="00AF2641"/>
    <w:rsid w:val="00AF3662"/>
    <w:rsid w:val="00B01C78"/>
    <w:rsid w:val="00B03880"/>
    <w:rsid w:val="00B1076C"/>
    <w:rsid w:val="00B1123C"/>
    <w:rsid w:val="00B1233A"/>
    <w:rsid w:val="00B176DF"/>
    <w:rsid w:val="00B20D4A"/>
    <w:rsid w:val="00B241CA"/>
    <w:rsid w:val="00B2558A"/>
    <w:rsid w:val="00B30F07"/>
    <w:rsid w:val="00B32AFC"/>
    <w:rsid w:val="00B4144E"/>
    <w:rsid w:val="00B42228"/>
    <w:rsid w:val="00B42CDF"/>
    <w:rsid w:val="00B45E1F"/>
    <w:rsid w:val="00B4670C"/>
    <w:rsid w:val="00B4693C"/>
    <w:rsid w:val="00B47A99"/>
    <w:rsid w:val="00B51006"/>
    <w:rsid w:val="00B51250"/>
    <w:rsid w:val="00B52627"/>
    <w:rsid w:val="00B55349"/>
    <w:rsid w:val="00B620BF"/>
    <w:rsid w:val="00B7050A"/>
    <w:rsid w:val="00B74867"/>
    <w:rsid w:val="00B774E0"/>
    <w:rsid w:val="00B841AA"/>
    <w:rsid w:val="00B84E5B"/>
    <w:rsid w:val="00B85626"/>
    <w:rsid w:val="00B90A69"/>
    <w:rsid w:val="00B9209A"/>
    <w:rsid w:val="00B955A4"/>
    <w:rsid w:val="00B96BCD"/>
    <w:rsid w:val="00BA05DE"/>
    <w:rsid w:val="00BA2E83"/>
    <w:rsid w:val="00BA504B"/>
    <w:rsid w:val="00BA65FC"/>
    <w:rsid w:val="00BA686C"/>
    <w:rsid w:val="00BA6B7C"/>
    <w:rsid w:val="00BB113F"/>
    <w:rsid w:val="00BB65FF"/>
    <w:rsid w:val="00BC250E"/>
    <w:rsid w:val="00BC6863"/>
    <w:rsid w:val="00BD2004"/>
    <w:rsid w:val="00BE0834"/>
    <w:rsid w:val="00BE2ADD"/>
    <w:rsid w:val="00BE5754"/>
    <w:rsid w:val="00BE6435"/>
    <w:rsid w:val="00BF1268"/>
    <w:rsid w:val="00BF17F8"/>
    <w:rsid w:val="00BF196B"/>
    <w:rsid w:val="00BF28EB"/>
    <w:rsid w:val="00BF3724"/>
    <w:rsid w:val="00BF463D"/>
    <w:rsid w:val="00BF4B9C"/>
    <w:rsid w:val="00BF4E07"/>
    <w:rsid w:val="00BF5857"/>
    <w:rsid w:val="00BF61A7"/>
    <w:rsid w:val="00BF6DB1"/>
    <w:rsid w:val="00C00C9D"/>
    <w:rsid w:val="00C0649C"/>
    <w:rsid w:val="00C21002"/>
    <w:rsid w:val="00C264F7"/>
    <w:rsid w:val="00C27E78"/>
    <w:rsid w:val="00C315B4"/>
    <w:rsid w:val="00C32BE2"/>
    <w:rsid w:val="00C378AF"/>
    <w:rsid w:val="00C437A4"/>
    <w:rsid w:val="00C44EB8"/>
    <w:rsid w:val="00C4559A"/>
    <w:rsid w:val="00C45FB7"/>
    <w:rsid w:val="00C46360"/>
    <w:rsid w:val="00C47467"/>
    <w:rsid w:val="00C50A7A"/>
    <w:rsid w:val="00C50AA1"/>
    <w:rsid w:val="00C5313E"/>
    <w:rsid w:val="00C6129D"/>
    <w:rsid w:val="00C61A8A"/>
    <w:rsid w:val="00C633C7"/>
    <w:rsid w:val="00C6695B"/>
    <w:rsid w:val="00C7129A"/>
    <w:rsid w:val="00C71783"/>
    <w:rsid w:val="00C751FF"/>
    <w:rsid w:val="00C76202"/>
    <w:rsid w:val="00C77C58"/>
    <w:rsid w:val="00C77D55"/>
    <w:rsid w:val="00C84014"/>
    <w:rsid w:val="00C85127"/>
    <w:rsid w:val="00C87D6D"/>
    <w:rsid w:val="00C925D3"/>
    <w:rsid w:val="00C95CC3"/>
    <w:rsid w:val="00CB11D6"/>
    <w:rsid w:val="00CB6166"/>
    <w:rsid w:val="00CB7BB7"/>
    <w:rsid w:val="00CC007D"/>
    <w:rsid w:val="00CC168B"/>
    <w:rsid w:val="00CC1938"/>
    <w:rsid w:val="00CC2517"/>
    <w:rsid w:val="00CC2978"/>
    <w:rsid w:val="00CC3EC0"/>
    <w:rsid w:val="00CC5F0D"/>
    <w:rsid w:val="00CD0683"/>
    <w:rsid w:val="00CD088A"/>
    <w:rsid w:val="00CD1EBD"/>
    <w:rsid w:val="00CD51F4"/>
    <w:rsid w:val="00CD61F7"/>
    <w:rsid w:val="00CD7C9C"/>
    <w:rsid w:val="00CE2E01"/>
    <w:rsid w:val="00CE3017"/>
    <w:rsid w:val="00CE322A"/>
    <w:rsid w:val="00CE3EF6"/>
    <w:rsid w:val="00CE4956"/>
    <w:rsid w:val="00CE515E"/>
    <w:rsid w:val="00CE6C7C"/>
    <w:rsid w:val="00CF068A"/>
    <w:rsid w:val="00CF285B"/>
    <w:rsid w:val="00CF4962"/>
    <w:rsid w:val="00CF6299"/>
    <w:rsid w:val="00D03367"/>
    <w:rsid w:val="00D059F4"/>
    <w:rsid w:val="00D06D56"/>
    <w:rsid w:val="00D100FE"/>
    <w:rsid w:val="00D10349"/>
    <w:rsid w:val="00D10F17"/>
    <w:rsid w:val="00D11B3F"/>
    <w:rsid w:val="00D1735E"/>
    <w:rsid w:val="00D1786C"/>
    <w:rsid w:val="00D2185C"/>
    <w:rsid w:val="00D21DCF"/>
    <w:rsid w:val="00D23E88"/>
    <w:rsid w:val="00D25F09"/>
    <w:rsid w:val="00D26DEE"/>
    <w:rsid w:val="00D32420"/>
    <w:rsid w:val="00D34098"/>
    <w:rsid w:val="00D353C4"/>
    <w:rsid w:val="00D35BAB"/>
    <w:rsid w:val="00D40115"/>
    <w:rsid w:val="00D40146"/>
    <w:rsid w:val="00D44851"/>
    <w:rsid w:val="00D44F80"/>
    <w:rsid w:val="00D45400"/>
    <w:rsid w:val="00D45F8C"/>
    <w:rsid w:val="00D46FA8"/>
    <w:rsid w:val="00D558EE"/>
    <w:rsid w:val="00D560A2"/>
    <w:rsid w:val="00D560BE"/>
    <w:rsid w:val="00D60C69"/>
    <w:rsid w:val="00D61595"/>
    <w:rsid w:val="00D61926"/>
    <w:rsid w:val="00D62D64"/>
    <w:rsid w:val="00D649CF"/>
    <w:rsid w:val="00D66C96"/>
    <w:rsid w:val="00D7070E"/>
    <w:rsid w:val="00D70D37"/>
    <w:rsid w:val="00D71224"/>
    <w:rsid w:val="00D7515C"/>
    <w:rsid w:val="00D75A2C"/>
    <w:rsid w:val="00D77FD5"/>
    <w:rsid w:val="00D80241"/>
    <w:rsid w:val="00D95DAE"/>
    <w:rsid w:val="00D96CD8"/>
    <w:rsid w:val="00DA36FA"/>
    <w:rsid w:val="00DA4A9A"/>
    <w:rsid w:val="00DA7DD3"/>
    <w:rsid w:val="00DB34E9"/>
    <w:rsid w:val="00DB3F94"/>
    <w:rsid w:val="00DC01F0"/>
    <w:rsid w:val="00DC14B7"/>
    <w:rsid w:val="00DC229B"/>
    <w:rsid w:val="00DC33EB"/>
    <w:rsid w:val="00DD0774"/>
    <w:rsid w:val="00DD3061"/>
    <w:rsid w:val="00DD7203"/>
    <w:rsid w:val="00DD7937"/>
    <w:rsid w:val="00DD7F82"/>
    <w:rsid w:val="00DE0C8B"/>
    <w:rsid w:val="00DE2C8F"/>
    <w:rsid w:val="00DE65A5"/>
    <w:rsid w:val="00DF1384"/>
    <w:rsid w:val="00DF26EE"/>
    <w:rsid w:val="00DF363C"/>
    <w:rsid w:val="00E05E11"/>
    <w:rsid w:val="00E06DC8"/>
    <w:rsid w:val="00E07D43"/>
    <w:rsid w:val="00E123AA"/>
    <w:rsid w:val="00E14FFF"/>
    <w:rsid w:val="00E1707B"/>
    <w:rsid w:val="00E17531"/>
    <w:rsid w:val="00E178D0"/>
    <w:rsid w:val="00E238BD"/>
    <w:rsid w:val="00E24A48"/>
    <w:rsid w:val="00E253E8"/>
    <w:rsid w:val="00E256C0"/>
    <w:rsid w:val="00E267F4"/>
    <w:rsid w:val="00E31275"/>
    <w:rsid w:val="00E32663"/>
    <w:rsid w:val="00E35E7A"/>
    <w:rsid w:val="00E37C71"/>
    <w:rsid w:val="00E37DC2"/>
    <w:rsid w:val="00E43904"/>
    <w:rsid w:val="00E47BF5"/>
    <w:rsid w:val="00E51051"/>
    <w:rsid w:val="00E52D72"/>
    <w:rsid w:val="00E540E1"/>
    <w:rsid w:val="00E56126"/>
    <w:rsid w:val="00E56E9D"/>
    <w:rsid w:val="00E612C1"/>
    <w:rsid w:val="00E63835"/>
    <w:rsid w:val="00E638C9"/>
    <w:rsid w:val="00E650C3"/>
    <w:rsid w:val="00E70148"/>
    <w:rsid w:val="00E702B5"/>
    <w:rsid w:val="00E7217A"/>
    <w:rsid w:val="00E76280"/>
    <w:rsid w:val="00E768A1"/>
    <w:rsid w:val="00E77C37"/>
    <w:rsid w:val="00E80EF2"/>
    <w:rsid w:val="00E81DFF"/>
    <w:rsid w:val="00E834F0"/>
    <w:rsid w:val="00E83C71"/>
    <w:rsid w:val="00E84C97"/>
    <w:rsid w:val="00E86B1F"/>
    <w:rsid w:val="00E933A1"/>
    <w:rsid w:val="00E939F7"/>
    <w:rsid w:val="00E9461A"/>
    <w:rsid w:val="00E94F8D"/>
    <w:rsid w:val="00EA0034"/>
    <w:rsid w:val="00EA1843"/>
    <w:rsid w:val="00EA301C"/>
    <w:rsid w:val="00EA4CE8"/>
    <w:rsid w:val="00EA502D"/>
    <w:rsid w:val="00EA60FB"/>
    <w:rsid w:val="00EA6674"/>
    <w:rsid w:val="00EA6DC3"/>
    <w:rsid w:val="00EB34D7"/>
    <w:rsid w:val="00EB4843"/>
    <w:rsid w:val="00EB50E5"/>
    <w:rsid w:val="00EC0850"/>
    <w:rsid w:val="00EC2E20"/>
    <w:rsid w:val="00EC6047"/>
    <w:rsid w:val="00EC6092"/>
    <w:rsid w:val="00EC7E27"/>
    <w:rsid w:val="00ED180C"/>
    <w:rsid w:val="00ED7958"/>
    <w:rsid w:val="00EE3E18"/>
    <w:rsid w:val="00EF15FF"/>
    <w:rsid w:val="00EF40E9"/>
    <w:rsid w:val="00EF431A"/>
    <w:rsid w:val="00F009A9"/>
    <w:rsid w:val="00F01F08"/>
    <w:rsid w:val="00F112B5"/>
    <w:rsid w:val="00F12F78"/>
    <w:rsid w:val="00F15991"/>
    <w:rsid w:val="00F1729B"/>
    <w:rsid w:val="00F22210"/>
    <w:rsid w:val="00F24552"/>
    <w:rsid w:val="00F2570D"/>
    <w:rsid w:val="00F30298"/>
    <w:rsid w:val="00F30A75"/>
    <w:rsid w:val="00F311EC"/>
    <w:rsid w:val="00F31CC4"/>
    <w:rsid w:val="00F324E9"/>
    <w:rsid w:val="00F337C3"/>
    <w:rsid w:val="00F34A9D"/>
    <w:rsid w:val="00F360FE"/>
    <w:rsid w:val="00F3706A"/>
    <w:rsid w:val="00F37C52"/>
    <w:rsid w:val="00F41578"/>
    <w:rsid w:val="00F41C90"/>
    <w:rsid w:val="00F439B5"/>
    <w:rsid w:val="00F452BF"/>
    <w:rsid w:val="00F466B6"/>
    <w:rsid w:val="00F5063F"/>
    <w:rsid w:val="00F555AA"/>
    <w:rsid w:val="00F5601A"/>
    <w:rsid w:val="00F5616B"/>
    <w:rsid w:val="00F56862"/>
    <w:rsid w:val="00F62D36"/>
    <w:rsid w:val="00F6512B"/>
    <w:rsid w:val="00F7021D"/>
    <w:rsid w:val="00F71562"/>
    <w:rsid w:val="00F73055"/>
    <w:rsid w:val="00F805CD"/>
    <w:rsid w:val="00F82A95"/>
    <w:rsid w:val="00F839AA"/>
    <w:rsid w:val="00F84061"/>
    <w:rsid w:val="00F84495"/>
    <w:rsid w:val="00F87D48"/>
    <w:rsid w:val="00F91533"/>
    <w:rsid w:val="00F9185B"/>
    <w:rsid w:val="00F93259"/>
    <w:rsid w:val="00F941FD"/>
    <w:rsid w:val="00F96821"/>
    <w:rsid w:val="00F97097"/>
    <w:rsid w:val="00FB1403"/>
    <w:rsid w:val="00FB4756"/>
    <w:rsid w:val="00FB5C0D"/>
    <w:rsid w:val="00FB6E29"/>
    <w:rsid w:val="00FC3C38"/>
    <w:rsid w:val="00FC408C"/>
    <w:rsid w:val="00FC4E84"/>
    <w:rsid w:val="00FC61A6"/>
    <w:rsid w:val="00FD1E6B"/>
    <w:rsid w:val="00FD4B13"/>
    <w:rsid w:val="00FD54A3"/>
    <w:rsid w:val="00FD753D"/>
    <w:rsid w:val="00FD7BCE"/>
    <w:rsid w:val="00FE0F21"/>
    <w:rsid w:val="00FE1B41"/>
    <w:rsid w:val="00FE3211"/>
    <w:rsid w:val="00FE4B90"/>
    <w:rsid w:val="00FE4F4B"/>
    <w:rsid w:val="00FF099F"/>
    <w:rsid w:val="00FF1F46"/>
    <w:rsid w:val="00FF273E"/>
    <w:rsid w:val="00FF4597"/>
    <w:rsid w:val="00FF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A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6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22AA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D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900A4"/>
    <w:rPr>
      <w:rFonts w:cs="Times New Roman"/>
      <w:b/>
      <w:sz w:val="36"/>
    </w:rPr>
  </w:style>
  <w:style w:type="paragraph" w:styleId="a3">
    <w:name w:val="header"/>
    <w:basedOn w:val="a"/>
    <w:link w:val="a4"/>
    <w:uiPriority w:val="99"/>
    <w:rsid w:val="00822A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DD0"/>
    <w:rPr>
      <w:sz w:val="28"/>
      <w:szCs w:val="20"/>
    </w:rPr>
  </w:style>
  <w:style w:type="paragraph" w:styleId="21">
    <w:name w:val="Body Text 2"/>
    <w:basedOn w:val="a"/>
    <w:link w:val="22"/>
    <w:uiPriority w:val="99"/>
    <w:rsid w:val="00822AA2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34DD0"/>
    <w:rPr>
      <w:sz w:val="28"/>
      <w:szCs w:val="20"/>
    </w:rPr>
  </w:style>
  <w:style w:type="table" w:styleId="a5">
    <w:name w:val="Table Grid"/>
    <w:basedOn w:val="a1"/>
    <w:uiPriority w:val="99"/>
    <w:rsid w:val="002D1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701F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B7050A"/>
    <w:rPr>
      <w:rFonts w:ascii="Tahoma" w:hAnsi="Tahoma" w:cs="Tahoma"/>
      <w:sz w:val="16"/>
      <w:szCs w:val="16"/>
    </w:rPr>
  </w:style>
  <w:style w:type="character" w:styleId="a8">
    <w:name w:val="page number"/>
    <w:basedOn w:val="a0"/>
    <w:uiPriority w:val="99"/>
    <w:rsid w:val="00276A61"/>
    <w:rPr>
      <w:rFonts w:cs="Times New Roman"/>
    </w:rPr>
  </w:style>
  <w:style w:type="character" w:styleId="a9">
    <w:name w:val="Hyperlink"/>
    <w:basedOn w:val="a0"/>
    <w:uiPriority w:val="99"/>
    <w:rsid w:val="005559AB"/>
    <w:rPr>
      <w:rFonts w:cs="Times New Roman"/>
      <w:color w:val="0000FF"/>
      <w:u w:val="single"/>
    </w:rPr>
  </w:style>
  <w:style w:type="paragraph" w:customStyle="1" w:styleId="11">
    <w:name w:val="Знак1 Знак Знак Знак"/>
    <w:basedOn w:val="a"/>
    <w:uiPriority w:val="99"/>
    <w:rsid w:val="0057258F"/>
    <w:rPr>
      <w:rFonts w:ascii="Verdana" w:hAnsi="Verdana" w:cs="Verdana"/>
      <w:sz w:val="20"/>
      <w:lang w:val="en-US" w:eastAsia="en-US"/>
    </w:rPr>
  </w:style>
  <w:style w:type="paragraph" w:styleId="aa">
    <w:name w:val="footer"/>
    <w:basedOn w:val="a"/>
    <w:link w:val="ab"/>
    <w:uiPriority w:val="99"/>
    <w:rsid w:val="00E175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34DD0"/>
    <w:rPr>
      <w:sz w:val="28"/>
      <w:szCs w:val="20"/>
    </w:rPr>
  </w:style>
  <w:style w:type="paragraph" w:customStyle="1" w:styleId="ConsPlusCell">
    <w:name w:val="ConsPlusCell"/>
    <w:uiPriority w:val="99"/>
    <w:rsid w:val="00F439B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C44E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tarif-nso.ru/ftpgetfile.php?id=447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8354031152CF4E8934731C224ACF24" ma:contentTypeVersion="2" ma:contentTypeDescription="Создание документа." ma:contentTypeScope="" ma:versionID="bcf4ff81e551302526da6306f84fee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a83b8b1f8cfa49c47c39d5f592dfd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4EB9A3-E266-41D2-AA18-CF22D846BD2D}"/>
</file>

<file path=customXml/itemProps2.xml><?xml version="1.0" encoding="utf-8"?>
<ds:datastoreItem xmlns:ds="http://schemas.openxmlformats.org/officeDocument/2006/customXml" ds:itemID="{8C7036B7-843C-45CE-9BF0-5FBF1C7415E0}"/>
</file>

<file path=customXml/itemProps3.xml><?xml version="1.0" encoding="utf-8"?>
<ds:datastoreItem xmlns:ds="http://schemas.openxmlformats.org/officeDocument/2006/customXml" ds:itemID="{0A6B2EBF-E513-4971-B6BE-C620887D4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Your Company Name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sev</dc:creator>
  <cp:keywords/>
  <dc:description/>
  <cp:lastModifiedBy>env</cp:lastModifiedBy>
  <cp:revision>22</cp:revision>
  <cp:lastPrinted>2011-11-29T10:50:00Z</cp:lastPrinted>
  <dcterms:created xsi:type="dcterms:W3CDTF">2011-11-21T04:34:00Z</dcterms:created>
  <dcterms:modified xsi:type="dcterms:W3CDTF">2011-11-30T01:56:00Z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0x010100438354031152CF4E8934731C224ACF24</vt:lpwstr>
  </property>
</Properties>
</file>